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652EA" w14:textId="77777777" w:rsidR="004A4190" w:rsidRDefault="00847CAB">
      <w:r>
        <w:rPr>
          <w:noProof/>
        </w:rPr>
        <w:drawing>
          <wp:anchor distT="0" distB="0" distL="114300" distR="114300" simplePos="0" relativeHeight="251660288" behindDoc="0" locked="0" layoutInCell="1" allowOverlap="1" wp14:anchorId="3FB652EA" wp14:editId="3FB652EB">
            <wp:simplePos x="0" y="0"/>
            <wp:positionH relativeFrom="margin">
              <wp:align>right</wp:align>
            </wp:positionH>
            <wp:positionV relativeFrom="margin">
              <wp:posOffset>5715</wp:posOffset>
            </wp:positionV>
            <wp:extent cx="2049783" cy="502289"/>
            <wp:effectExtent l="0" t="0" r="7617" b="0"/>
            <wp:wrapSquare wrapText="bothSides"/>
            <wp:docPr id="2"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049783" cy="502289"/>
                    </a:xfrm>
                    <a:prstGeom prst="rect">
                      <a:avLst/>
                    </a:prstGeom>
                    <a:noFill/>
                    <a:ln>
                      <a:noFill/>
                      <a:prstDash/>
                    </a:ln>
                  </pic:spPr>
                </pic:pic>
              </a:graphicData>
            </a:graphic>
          </wp:anchor>
        </w:drawing>
      </w:r>
      <w:r>
        <w:t xml:space="preserve">                                                                                                                                  </w:t>
      </w:r>
    </w:p>
    <w:p w14:paraId="3FB652EB" w14:textId="77777777" w:rsidR="004A4190" w:rsidRDefault="004A4190">
      <w:pPr>
        <w:pStyle w:val="NoSpacing"/>
        <w:rPr>
          <w:b/>
          <w:bCs/>
          <w:sz w:val="28"/>
          <w:szCs w:val="28"/>
        </w:rPr>
      </w:pPr>
    </w:p>
    <w:p w14:paraId="3FB652EC" w14:textId="77777777" w:rsidR="004A4190" w:rsidRDefault="004A4190">
      <w:pPr>
        <w:pStyle w:val="NoSpacing"/>
        <w:rPr>
          <w:b/>
          <w:bCs/>
          <w:sz w:val="28"/>
          <w:szCs w:val="28"/>
        </w:rPr>
      </w:pPr>
    </w:p>
    <w:p w14:paraId="3FB652ED" w14:textId="77777777" w:rsidR="004A4190" w:rsidRDefault="004A4190">
      <w:pPr>
        <w:pStyle w:val="NoSpacing"/>
        <w:rPr>
          <w:b/>
          <w:bCs/>
          <w:sz w:val="28"/>
          <w:szCs w:val="28"/>
        </w:rPr>
      </w:pPr>
    </w:p>
    <w:p w14:paraId="3FB652EE" w14:textId="77777777" w:rsidR="004A4190" w:rsidRDefault="00847CAB">
      <w:pPr>
        <w:pStyle w:val="NoSpacing"/>
        <w:rPr>
          <w:b/>
          <w:bCs/>
          <w:sz w:val="28"/>
          <w:szCs w:val="28"/>
        </w:rPr>
      </w:pPr>
      <w:r>
        <w:rPr>
          <w:b/>
          <w:bCs/>
          <w:sz w:val="28"/>
          <w:szCs w:val="28"/>
        </w:rPr>
        <w:t xml:space="preserve">  </w:t>
      </w:r>
    </w:p>
    <w:p w14:paraId="3FB652EF" w14:textId="77777777" w:rsidR="004A4190" w:rsidRDefault="004A4190">
      <w:pPr>
        <w:pStyle w:val="NoSpacing"/>
        <w:rPr>
          <w:b/>
          <w:bCs/>
          <w:sz w:val="28"/>
          <w:szCs w:val="28"/>
        </w:rPr>
      </w:pPr>
    </w:p>
    <w:p w14:paraId="3FB652F1" w14:textId="389BC153" w:rsidR="004A4190" w:rsidRPr="00CE5671" w:rsidRDefault="00A123B5" w:rsidP="00CE5671">
      <w:pPr>
        <w:pStyle w:val="NoSpacing"/>
        <w:spacing w:after="120"/>
        <w:rPr>
          <w:b/>
          <w:bCs/>
          <w:color w:val="228830"/>
          <w:sz w:val="40"/>
          <w:szCs w:val="40"/>
        </w:rPr>
      </w:pPr>
      <w:r>
        <w:rPr>
          <w:b/>
          <w:bCs/>
          <w:color w:val="228830"/>
          <w:sz w:val="40"/>
          <w:szCs w:val="40"/>
        </w:rPr>
        <w:t>Equality</w:t>
      </w:r>
      <w:r w:rsidR="000F0798">
        <w:rPr>
          <w:b/>
          <w:bCs/>
          <w:color w:val="228830"/>
          <w:sz w:val="40"/>
          <w:szCs w:val="40"/>
        </w:rPr>
        <w:t xml:space="preserve">, </w:t>
      </w:r>
      <w:r>
        <w:rPr>
          <w:b/>
          <w:bCs/>
          <w:color w:val="228830"/>
          <w:sz w:val="40"/>
          <w:szCs w:val="40"/>
        </w:rPr>
        <w:t>diversity</w:t>
      </w:r>
      <w:r w:rsidR="000F0798">
        <w:rPr>
          <w:b/>
          <w:bCs/>
          <w:color w:val="228830"/>
          <w:sz w:val="40"/>
          <w:szCs w:val="40"/>
        </w:rPr>
        <w:t xml:space="preserve"> and inclusion</w:t>
      </w:r>
      <w:r w:rsidR="00CE5671">
        <w:rPr>
          <w:b/>
          <w:bCs/>
          <w:color w:val="228830"/>
          <w:sz w:val="40"/>
          <w:szCs w:val="40"/>
        </w:rPr>
        <w:t xml:space="preserve"> policy statement</w:t>
      </w:r>
    </w:p>
    <w:p w14:paraId="3FB652F2" w14:textId="77777777" w:rsidR="004A4190" w:rsidRDefault="004A4190">
      <w:pPr>
        <w:pStyle w:val="NoSpacing"/>
      </w:pPr>
    </w:p>
    <w:p w14:paraId="4265AF6A" w14:textId="4DEBDD16" w:rsidR="00FD6E26" w:rsidRPr="00FD6E26" w:rsidRDefault="00FD6E26" w:rsidP="00FD6E26">
      <w:pPr>
        <w:pStyle w:val="NoSpacing"/>
        <w:spacing w:line="276" w:lineRule="auto"/>
        <w:rPr>
          <w:sz w:val="20"/>
          <w:szCs w:val="20"/>
        </w:rPr>
      </w:pPr>
      <w:r w:rsidRPr="00FD6E26">
        <w:rPr>
          <w:sz w:val="20"/>
          <w:szCs w:val="20"/>
        </w:rPr>
        <w:t xml:space="preserve">At Transform our purpose is to help people to live independent and fulfilling lives. We have a strong sense of social responsibility, and our values </w:t>
      </w:r>
      <w:r w:rsidR="007F0A56">
        <w:rPr>
          <w:sz w:val="20"/>
          <w:szCs w:val="20"/>
        </w:rPr>
        <w:t>–</w:t>
      </w:r>
      <w:r w:rsidRPr="00FD6E26">
        <w:rPr>
          <w:sz w:val="20"/>
          <w:szCs w:val="20"/>
        </w:rPr>
        <w:t xml:space="preserve"> respect, empowerment, responsibility and excellence </w:t>
      </w:r>
      <w:r w:rsidR="007F0A56">
        <w:rPr>
          <w:sz w:val="20"/>
          <w:szCs w:val="20"/>
        </w:rPr>
        <w:t>–</w:t>
      </w:r>
      <w:r w:rsidRPr="00FD6E26">
        <w:rPr>
          <w:sz w:val="20"/>
          <w:szCs w:val="20"/>
        </w:rPr>
        <w:t xml:space="preserve"> guide everything we do.   Equality, </w:t>
      </w:r>
      <w:r w:rsidR="007B5B08">
        <w:rPr>
          <w:sz w:val="20"/>
          <w:szCs w:val="20"/>
        </w:rPr>
        <w:t>d</w:t>
      </w:r>
      <w:r w:rsidRPr="00FD6E26">
        <w:rPr>
          <w:sz w:val="20"/>
          <w:szCs w:val="20"/>
        </w:rPr>
        <w:t xml:space="preserve">iversity and </w:t>
      </w:r>
      <w:r w:rsidR="007B5B08">
        <w:rPr>
          <w:sz w:val="20"/>
          <w:szCs w:val="20"/>
        </w:rPr>
        <w:t>i</w:t>
      </w:r>
      <w:r w:rsidRPr="00FD6E26">
        <w:rPr>
          <w:sz w:val="20"/>
          <w:szCs w:val="20"/>
        </w:rPr>
        <w:t xml:space="preserve">nclusion (EDI) are therefore core to our purpose and values making them fundamental to the way we work. </w:t>
      </w:r>
    </w:p>
    <w:p w14:paraId="520749BA" w14:textId="77777777" w:rsidR="00FD6E26" w:rsidRPr="00FD6E26" w:rsidRDefault="00FD6E26" w:rsidP="00FD6E26">
      <w:pPr>
        <w:pStyle w:val="NoSpacing"/>
        <w:spacing w:line="276" w:lineRule="auto"/>
        <w:rPr>
          <w:sz w:val="20"/>
          <w:szCs w:val="20"/>
        </w:rPr>
      </w:pPr>
      <w:r w:rsidRPr="00FD6E26">
        <w:rPr>
          <w:sz w:val="20"/>
          <w:szCs w:val="20"/>
        </w:rPr>
        <w:t> </w:t>
      </w:r>
    </w:p>
    <w:p w14:paraId="7CA444B3" w14:textId="77777777" w:rsidR="00FD6E26" w:rsidRPr="00FD6E26" w:rsidRDefault="00FD6E26" w:rsidP="00FD6E26">
      <w:pPr>
        <w:pStyle w:val="NoSpacing"/>
        <w:spacing w:line="276" w:lineRule="auto"/>
        <w:rPr>
          <w:sz w:val="20"/>
          <w:szCs w:val="20"/>
        </w:rPr>
      </w:pPr>
      <w:r w:rsidRPr="00FD6E26">
        <w:rPr>
          <w:sz w:val="20"/>
          <w:szCs w:val="20"/>
        </w:rPr>
        <w:t>We are proud of the culture we have created, where everyone is treated fairly, with dignity and respect, and our policy sets out challenging targets that we are dedicated to achieving and also outlines the steps we will take to make that happen.</w:t>
      </w:r>
    </w:p>
    <w:p w14:paraId="44EC88F4" w14:textId="77777777" w:rsidR="00FD6E26" w:rsidRPr="00FD6E26" w:rsidRDefault="00FD6E26" w:rsidP="00FD6E26">
      <w:pPr>
        <w:pStyle w:val="NoSpacing"/>
        <w:spacing w:line="276" w:lineRule="auto"/>
        <w:rPr>
          <w:sz w:val="20"/>
          <w:szCs w:val="20"/>
        </w:rPr>
      </w:pPr>
    </w:p>
    <w:p w14:paraId="414ED148" w14:textId="77777777" w:rsidR="00FD6E26" w:rsidRPr="00FD6E26" w:rsidRDefault="00FD6E26" w:rsidP="00FD6E26">
      <w:pPr>
        <w:pStyle w:val="NoSpacing"/>
        <w:spacing w:line="276" w:lineRule="auto"/>
        <w:rPr>
          <w:sz w:val="20"/>
          <w:szCs w:val="20"/>
        </w:rPr>
      </w:pPr>
      <w:r w:rsidRPr="00FD6E26">
        <w:rPr>
          <w:sz w:val="20"/>
          <w:szCs w:val="20"/>
        </w:rPr>
        <w:t xml:space="preserve">We do not tolerate any form of discrimination and, where we see it, we will work fearlessly to eliminate it.  </w:t>
      </w:r>
    </w:p>
    <w:p w14:paraId="07BF8C6E" w14:textId="77777777" w:rsidR="00FD6E26" w:rsidRPr="00FD6E26" w:rsidRDefault="00FD6E26" w:rsidP="00FD6E26">
      <w:pPr>
        <w:pStyle w:val="NoSpacing"/>
        <w:spacing w:line="276" w:lineRule="auto"/>
        <w:rPr>
          <w:sz w:val="20"/>
          <w:szCs w:val="20"/>
        </w:rPr>
      </w:pPr>
      <w:r w:rsidRPr="00FD6E26">
        <w:rPr>
          <w:sz w:val="20"/>
          <w:szCs w:val="20"/>
        </w:rPr>
        <w:t>We will take action to remove barriers faced by people from different groups providing:</w:t>
      </w:r>
    </w:p>
    <w:p w14:paraId="5A7B0032" w14:textId="77777777" w:rsidR="00FD6E26" w:rsidRPr="00FD6E26" w:rsidRDefault="00FD6E26" w:rsidP="007F0A56">
      <w:pPr>
        <w:pStyle w:val="NoSpacing"/>
        <w:numPr>
          <w:ilvl w:val="0"/>
          <w:numId w:val="4"/>
        </w:numPr>
        <w:spacing w:line="276" w:lineRule="auto"/>
        <w:rPr>
          <w:sz w:val="20"/>
          <w:szCs w:val="20"/>
        </w:rPr>
      </w:pPr>
      <w:r w:rsidRPr="00FD6E26">
        <w:rPr>
          <w:sz w:val="20"/>
          <w:szCs w:val="20"/>
        </w:rPr>
        <w:t>fair access to our services for all</w:t>
      </w:r>
    </w:p>
    <w:p w14:paraId="3BC36CC2" w14:textId="77777777" w:rsidR="00FD6E26" w:rsidRPr="00FD6E26" w:rsidRDefault="00FD6E26" w:rsidP="007F0A56">
      <w:pPr>
        <w:pStyle w:val="NoSpacing"/>
        <w:numPr>
          <w:ilvl w:val="0"/>
          <w:numId w:val="4"/>
        </w:numPr>
        <w:spacing w:line="276" w:lineRule="auto"/>
        <w:rPr>
          <w:sz w:val="20"/>
          <w:szCs w:val="20"/>
        </w:rPr>
      </w:pPr>
      <w:r w:rsidRPr="00FD6E26">
        <w:rPr>
          <w:sz w:val="20"/>
          <w:szCs w:val="20"/>
        </w:rPr>
        <w:t>fair outcomes for the people using our services; and</w:t>
      </w:r>
    </w:p>
    <w:p w14:paraId="53302C36" w14:textId="77777777" w:rsidR="00FD6E26" w:rsidRPr="00FD6E26" w:rsidRDefault="00FD6E26" w:rsidP="007F0A56">
      <w:pPr>
        <w:pStyle w:val="NoSpacing"/>
        <w:numPr>
          <w:ilvl w:val="0"/>
          <w:numId w:val="4"/>
        </w:numPr>
        <w:spacing w:line="276" w:lineRule="auto"/>
        <w:rPr>
          <w:sz w:val="20"/>
          <w:szCs w:val="20"/>
        </w:rPr>
      </w:pPr>
      <w:r w:rsidRPr="00FD6E26">
        <w:rPr>
          <w:sz w:val="20"/>
          <w:szCs w:val="20"/>
        </w:rPr>
        <w:t>fair opportunities to participate and be involved in shaping our services.</w:t>
      </w:r>
    </w:p>
    <w:p w14:paraId="7A1CF65F" w14:textId="77777777" w:rsidR="00FD6E26" w:rsidRPr="00FD6E26" w:rsidRDefault="00FD6E26" w:rsidP="00FD6E26">
      <w:pPr>
        <w:pStyle w:val="NoSpacing"/>
        <w:spacing w:line="276" w:lineRule="auto"/>
        <w:rPr>
          <w:sz w:val="20"/>
          <w:szCs w:val="20"/>
        </w:rPr>
      </w:pPr>
    </w:p>
    <w:p w14:paraId="442483C9" w14:textId="77777777" w:rsidR="00FD6E26" w:rsidRDefault="00FD6E26" w:rsidP="00FD6E26">
      <w:pPr>
        <w:pStyle w:val="NoSpacing"/>
        <w:spacing w:line="276" w:lineRule="auto"/>
        <w:rPr>
          <w:sz w:val="20"/>
          <w:szCs w:val="20"/>
        </w:rPr>
      </w:pPr>
      <w:r w:rsidRPr="00FD6E26">
        <w:rPr>
          <w:sz w:val="20"/>
          <w:szCs w:val="20"/>
        </w:rPr>
        <w:t>We will work closely with our clients, colleagues and communities to make sure we deliver our services in a way that meets their needs.</w:t>
      </w:r>
    </w:p>
    <w:p w14:paraId="7F213D55" w14:textId="77777777" w:rsidR="007F0A56" w:rsidRPr="00FD6E26" w:rsidRDefault="007F0A56" w:rsidP="00FD6E26">
      <w:pPr>
        <w:pStyle w:val="NoSpacing"/>
        <w:spacing w:line="276" w:lineRule="auto"/>
        <w:rPr>
          <w:sz w:val="20"/>
          <w:szCs w:val="20"/>
        </w:rPr>
      </w:pPr>
    </w:p>
    <w:p w14:paraId="47E097CD" w14:textId="77777777" w:rsidR="00FD6E26" w:rsidRDefault="00FD6E26" w:rsidP="00FD6E26">
      <w:pPr>
        <w:pStyle w:val="NoSpacing"/>
        <w:spacing w:line="276" w:lineRule="auto"/>
        <w:rPr>
          <w:sz w:val="20"/>
          <w:szCs w:val="20"/>
        </w:rPr>
      </w:pPr>
      <w:r w:rsidRPr="00FD6E26">
        <w:rPr>
          <w:sz w:val="20"/>
          <w:szCs w:val="20"/>
        </w:rPr>
        <w:t>We will promote equality, value diversity and encourage inclusion, in everything that we do and through everyone we work with.</w:t>
      </w:r>
    </w:p>
    <w:p w14:paraId="243D5DEE" w14:textId="77777777" w:rsidR="007F0A56" w:rsidRPr="00FD6E26" w:rsidRDefault="007F0A56" w:rsidP="00FD6E26">
      <w:pPr>
        <w:pStyle w:val="NoSpacing"/>
        <w:spacing w:line="276" w:lineRule="auto"/>
        <w:rPr>
          <w:sz w:val="20"/>
          <w:szCs w:val="20"/>
        </w:rPr>
      </w:pPr>
    </w:p>
    <w:p w14:paraId="0E2C6EE3" w14:textId="77777777" w:rsidR="00FD6E26" w:rsidRDefault="00FD6E26" w:rsidP="00FD6E26">
      <w:pPr>
        <w:pStyle w:val="NoSpacing"/>
        <w:spacing w:line="276" w:lineRule="auto"/>
        <w:rPr>
          <w:sz w:val="20"/>
          <w:szCs w:val="20"/>
        </w:rPr>
      </w:pPr>
      <w:r w:rsidRPr="00FD6E26">
        <w:rPr>
          <w:sz w:val="20"/>
          <w:szCs w:val="20"/>
        </w:rPr>
        <w:t xml:space="preserve">We encourage difficult conversations and will always seek to approach these with curiosity and learning so we take appropriate action to meet to our commitment. </w:t>
      </w:r>
    </w:p>
    <w:p w14:paraId="5360FD91" w14:textId="77777777" w:rsidR="007F0A56" w:rsidRPr="00FD6E26" w:rsidRDefault="007F0A56" w:rsidP="00FD6E26">
      <w:pPr>
        <w:pStyle w:val="NoSpacing"/>
        <w:spacing w:line="276" w:lineRule="auto"/>
        <w:rPr>
          <w:sz w:val="20"/>
          <w:szCs w:val="20"/>
        </w:rPr>
      </w:pPr>
    </w:p>
    <w:p w14:paraId="59A6C504" w14:textId="77777777" w:rsidR="00FD6E26" w:rsidRDefault="00FD6E26" w:rsidP="00FD6E26">
      <w:pPr>
        <w:pStyle w:val="NoSpacing"/>
        <w:spacing w:line="276" w:lineRule="auto"/>
        <w:rPr>
          <w:sz w:val="20"/>
          <w:szCs w:val="20"/>
        </w:rPr>
      </w:pPr>
      <w:r w:rsidRPr="00FD6E26">
        <w:rPr>
          <w:sz w:val="20"/>
          <w:szCs w:val="20"/>
        </w:rPr>
        <w:t>We will call out bias, challenge thinking and behaviours that do not align to our approach and share our experiences.</w:t>
      </w:r>
    </w:p>
    <w:p w14:paraId="6FE5481C" w14:textId="77777777" w:rsidR="007F0A56" w:rsidRPr="00FD6E26" w:rsidRDefault="007F0A56" w:rsidP="00FD6E26">
      <w:pPr>
        <w:pStyle w:val="NoSpacing"/>
        <w:spacing w:line="276" w:lineRule="auto"/>
        <w:rPr>
          <w:sz w:val="20"/>
          <w:szCs w:val="20"/>
        </w:rPr>
      </w:pPr>
    </w:p>
    <w:p w14:paraId="6DE12063" w14:textId="77777777" w:rsidR="00FD6E26" w:rsidRPr="00FD6E26" w:rsidRDefault="00FD6E26" w:rsidP="00FD6E26">
      <w:pPr>
        <w:pStyle w:val="NoSpacing"/>
        <w:spacing w:line="276" w:lineRule="auto"/>
        <w:rPr>
          <w:sz w:val="20"/>
          <w:szCs w:val="20"/>
        </w:rPr>
      </w:pPr>
      <w:r w:rsidRPr="00FD6E26">
        <w:rPr>
          <w:sz w:val="20"/>
          <w:szCs w:val="20"/>
        </w:rPr>
        <w:t>We will listen to, support and champion the needs of under-represented colleagues and clients, so all at Transform have the opportunity to fulfil their potential.</w:t>
      </w:r>
    </w:p>
    <w:p w14:paraId="3FB65319" w14:textId="70A4726B" w:rsidR="004A4190" w:rsidRDefault="004A4190" w:rsidP="00FD6E26">
      <w:pPr>
        <w:pStyle w:val="NoSpacing"/>
        <w:spacing w:line="276" w:lineRule="auto"/>
        <w:rPr>
          <w:sz w:val="20"/>
          <w:szCs w:val="20"/>
        </w:rPr>
      </w:pPr>
    </w:p>
    <w:p w14:paraId="56C308E5" w14:textId="77777777" w:rsidR="007F0A56" w:rsidRDefault="007F0A56" w:rsidP="00FD6E26">
      <w:pPr>
        <w:pStyle w:val="NoSpacing"/>
        <w:spacing w:line="276" w:lineRule="auto"/>
        <w:rPr>
          <w:sz w:val="20"/>
          <w:szCs w:val="20"/>
        </w:rPr>
      </w:pPr>
    </w:p>
    <w:p w14:paraId="10A17FD0" w14:textId="1EB10A35" w:rsidR="007F0A56" w:rsidRDefault="007F0A56">
      <w:pPr>
        <w:suppressAutoHyphens w:val="0"/>
        <w:spacing w:after="200"/>
        <w:rPr>
          <w:sz w:val="20"/>
          <w:szCs w:val="20"/>
          <w:lang w:eastAsia="en-US"/>
        </w:rPr>
      </w:pPr>
      <w:r>
        <w:rPr>
          <w:sz w:val="20"/>
          <w:szCs w:val="20"/>
        </w:rPr>
        <w:br w:type="page"/>
      </w:r>
    </w:p>
    <w:p w14:paraId="4A13B219" w14:textId="77777777" w:rsidR="006E3B82" w:rsidRDefault="006E3B82" w:rsidP="00FD6E26">
      <w:pPr>
        <w:pStyle w:val="NoSpacing"/>
        <w:spacing w:line="276" w:lineRule="auto"/>
        <w:rPr>
          <w:b/>
          <w:bCs/>
          <w:color w:val="ACC811" w:themeColor="accent2"/>
          <w:sz w:val="32"/>
          <w:szCs w:val="32"/>
        </w:rPr>
      </w:pPr>
    </w:p>
    <w:p w14:paraId="08E15D36" w14:textId="3D74EF78" w:rsidR="007F0A56" w:rsidRPr="006E3B82" w:rsidRDefault="007F0A56" w:rsidP="00FD6E26">
      <w:pPr>
        <w:pStyle w:val="NoSpacing"/>
        <w:spacing w:line="276" w:lineRule="auto"/>
        <w:rPr>
          <w:b/>
          <w:bCs/>
          <w:color w:val="ACC811" w:themeColor="accent2"/>
          <w:sz w:val="32"/>
          <w:szCs w:val="32"/>
        </w:rPr>
      </w:pPr>
      <w:r w:rsidRPr="006E3B82">
        <w:rPr>
          <w:b/>
          <w:bCs/>
          <w:color w:val="ACC811" w:themeColor="accent2"/>
          <w:sz w:val="32"/>
          <w:szCs w:val="32"/>
        </w:rPr>
        <w:t>EDI</w:t>
      </w:r>
      <w:r w:rsidR="006E3B82" w:rsidRPr="006E3B82">
        <w:rPr>
          <w:b/>
          <w:bCs/>
          <w:color w:val="ACC811" w:themeColor="accent2"/>
          <w:sz w:val="32"/>
          <w:szCs w:val="32"/>
        </w:rPr>
        <w:t xml:space="preserve"> </w:t>
      </w:r>
      <w:r w:rsidRPr="006E3B82">
        <w:rPr>
          <w:b/>
          <w:bCs/>
          <w:color w:val="ACC811" w:themeColor="accent2"/>
          <w:sz w:val="32"/>
          <w:szCs w:val="32"/>
        </w:rPr>
        <w:t>strategy</w:t>
      </w:r>
    </w:p>
    <w:p w14:paraId="3C374B6A" w14:textId="0FEAABCA" w:rsidR="007F0A56" w:rsidRDefault="007F0A56" w:rsidP="00FD6E26">
      <w:pPr>
        <w:pStyle w:val="NoSpacing"/>
        <w:spacing w:line="276" w:lineRule="auto"/>
        <w:rPr>
          <w:sz w:val="20"/>
          <w:szCs w:val="20"/>
        </w:rPr>
      </w:pPr>
    </w:p>
    <w:p w14:paraId="45BFE813" w14:textId="38CD2951" w:rsidR="007F0A56" w:rsidRPr="00FD6E26" w:rsidRDefault="006E3B82" w:rsidP="00FD6E26">
      <w:pPr>
        <w:pStyle w:val="NoSpacing"/>
        <w:spacing w:line="276" w:lineRule="auto"/>
        <w:rPr>
          <w:sz w:val="20"/>
          <w:szCs w:val="20"/>
        </w:rPr>
      </w:pPr>
      <w:r>
        <w:rPr>
          <w:noProof/>
          <w:sz w:val="20"/>
          <w:szCs w:val="20"/>
        </w:rPr>
        <w:drawing>
          <wp:anchor distT="0" distB="0" distL="114300" distR="114300" simplePos="0" relativeHeight="251661312" behindDoc="0" locked="0" layoutInCell="1" allowOverlap="1" wp14:anchorId="4B8744A6" wp14:editId="0ECE3BF1">
            <wp:simplePos x="0" y="0"/>
            <wp:positionH relativeFrom="margin">
              <wp:align>left</wp:align>
            </wp:positionH>
            <wp:positionV relativeFrom="margin">
              <wp:posOffset>836930</wp:posOffset>
            </wp:positionV>
            <wp:extent cx="6461125" cy="5168900"/>
            <wp:effectExtent l="0" t="0" r="0" b="0"/>
            <wp:wrapSquare wrapText="bothSides"/>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rotWithShape="1">
                    <a:blip r:embed="rId11" cstate="print">
                      <a:extLst>
                        <a:ext uri="{28A0092B-C50C-407E-A947-70E740481C1C}">
                          <a14:useLocalDpi xmlns:a14="http://schemas.microsoft.com/office/drawing/2010/main" val="0"/>
                        </a:ext>
                      </a:extLst>
                    </a:blip>
                    <a:srcRect l="5879" t="12345" r="5937" b="17107"/>
                    <a:stretch/>
                  </pic:blipFill>
                  <pic:spPr bwMode="auto">
                    <a:xfrm>
                      <a:off x="0" y="0"/>
                      <a:ext cx="6461125" cy="5168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7F0A56" w:rsidRPr="00FD6E26">
      <w:headerReference w:type="default" r:id="rId12"/>
      <w:footerReference w:type="default" r:id="rId13"/>
      <w:pgSz w:w="11906" w:h="16838"/>
      <w:pgMar w:top="1702" w:right="849" w:bottom="1418" w:left="851" w:header="720" w:footer="7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F89C4" w14:textId="77777777" w:rsidR="00B26169" w:rsidRDefault="00B26169">
      <w:pPr>
        <w:spacing w:line="240" w:lineRule="auto"/>
      </w:pPr>
      <w:r>
        <w:separator/>
      </w:r>
    </w:p>
  </w:endnote>
  <w:endnote w:type="continuationSeparator" w:id="0">
    <w:p w14:paraId="64647F6C" w14:textId="77777777" w:rsidR="00B26169" w:rsidRDefault="00B261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652F7" w14:textId="77777777" w:rsidR="00911AEF" w:rsidRDefault="00000000">
    <w:pPr>
      <w:pStyle w:val="Footer"/>
      <w:pBdr>
        <w:top w:val="single" w:sz="4" w:space="1" w:color="000000"/>
      </w:pBdr>
      <w:rPr>
        <w:sz w:val="18"/>
        <w:szCs w:val="18"/>
      </w:rPr>
    </w:pPr>
  </w:p>
  <w:p w14:paraId="3FB652F8" w14:textId="45FEF612" w:rsidR="00911AEF" w:rsidRDefault="00C87FBB">
    <w:pPr>
      <w:pStyle w:val="Footer"/>
      <w:rPr>
        <w:sz w:val="18"/>
        <w:szCs w:val="18"/>
      </w:rPr>
    </w:pPr>
    <w:r>
      <w:rPr>
        <w:sz w:val="18"/>
        <w:szCs w:val="18"/>
      </w:rPr>
      <w:t>Equality</w:t>
    </w:r>
    <w:r w:rsidR="004E3475">
      <w:rPr>
        <w:sz w:val="18"/>
        <w:szCs w:val="18"/>
      </w:rPr>
      <w:t xml:space="preserve">, </w:t>
    </w:r>
    <w:r>
      <w:rPr>
        <w:sz w:val="18"/>
        <w:szCs w:val="18"/>
      </w:rPr>
      <w:t>diversity</w:t>
    </w:r>
    <w:r w:rsidR="004E3475">
      <w:rPr>
        <w:sz w:val="18"/>
        <w:szCs w:val="18"/>
      </w:rPr>
      <w:t xml:space="preserve"> and inclusion</w:t>
    </w:r>
    <w:r>
      <w:rPr>
        <w:sz w:val="18"/>
        <w:szCs w:val="18"/>
      </w:rPr>
      <w:t xml:space="preserve"> policy statement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33134" w14:textId="77777777" w:rsidR="00B26169" w:rsidRDefault="00B26169">
      <w:pPr>
        <w:spacing w:line="240" w:lineRule="auto"/>
      </w:pPr>
      <w:r>
        <w:rPr>
          <w:color w:val="000000"/>
        </w:rPr>
        <w:separator/>
      </w:r>
    </w:p>
  </w:footnote>
  <w:footnote w:type="continuationSeparator" w:id="0">
    <w:p w14:paraId="5D1324CE" w14:textId="77777777" w:rsidR="00B26169" w:rsidRDefault="00B261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652F4" w14:textId="77777777" w:rsidR="00911AEF" w:rsidRDefault="00847CAB">
    <w:pPr>
      <w:pStyle w:val="Header"/>
    </w:pPr>
    <w:r>
      <w:rPr>
        <w:noProof/>
      </w:rPr>
      <mc:AlternateContent>
        <mc:Choice Requires="wps">
          <w:drawing>
            <wp:anchor distT="0" distB="0" distL="114300" distR="114300" simplePos="0" relativeHeight="251659264" behindDoc="0" locked="0" layoutInCell="1" allowOverlap="1" wp14:anchorId="3FB652EC" wp14:editId="3FB652ED">
              <wp:simplePos x="0" y="0"/>
              <wp:positionH relativeFrom="column">
                <wp:posOffset>-559439</wp:posOffset>
              </wp:positionH>
              <wp:positionV relativeFrom="paragraph">
                <wp:posOffset>-453743</wp:posOffset>
              </wp:positionV>
              <wp:extent cx="7576188" cy="745492"/>
              <wp:effectExtent l="0" t="0" r="5712" b="0"/>
              <wp:wrapNone/>
              <wp:docPr id="1" name="Rectangle 1"/>
              <wp:cNvGraphicFramePr/>
              <a:graphic xmlns:a="http://schemas.openxmlformats.org/drawingml/2006/main">
                <a:graphicData uri="http://schemas.microsoft.com/office/word/2010/wordprocessingShape">
                  <wps:wsp>
                    <wps:cNvSpPr/>
                    <wps:spPr>
                      <a:xfrm>
                        <a:off x="0" y="0"/>
                        <a:ext cx="7576188" cy="745492"/>
                      </a:xfrm>
                      <a:prstGeom prst="rect">
                        <a:avLst/>
                      </a:prstGeom>
                      <a:gradFill>
                        <a:gsLst>
                          <a:gs pos="0">
                            <a:srgbClr val="ACC811"/>
                          </a:gs>
                          <a:gs pos="100000">
                            <a:srgbClr val="228830"/>
                          </a:gs>
                        </a:gsLst>
                        <a:lin ang="0"/>
                      </a:gradFill>
                      <a:ln cap="flat">
                        <a:noFill/>
                        <a:prstDash val="solid"/>
                      </a:ln>
                    </wps:spPr>
                    <wps:bodyPr lIns="0" tIns="0" rIns="0" bIns="0"/>
                  </wps:wsp>
                </a:graphicData>
              </a:graphic>
            </wp:anchor>
          </w:drawing>
        </mc:Choice>
        <mc:Fallback>
          <w:pict>
            <v:rect w14:anchorId="1E2C8A48" id="Rectangle 1" o:spid="_x0000_s1026" style="position:absolute;margin-left:-44.05pt;margin-top:-35.75pt;width:596.55pt;height:58.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" fillcolor="#acc811" stroked="f">
              <v:fill color2="#228830" angle="90" focus="100%" type="gradient">
                <o:fill v:ext="view" type="gradientUnscaled"/>
              </v:fill>
              <v:textbox inset="0,0,0,0"/>
            </v:rect>
          </w:pict>
        </mc:Fallback>
      </mc:AlternateContent>
    </w:r>
  </w:p>
  <w:p w14:paraId="3FB652F5" w14:textId="77777777" w:rsidR="00911AEF"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F5533"/>
    <w:multiLevelType w:val="hybridMultilevel"/>
    <w:tmpl w:val="94AC1788"/>
    <w:lvl w:ilvl="0" w:tplc="0CBE1AF8">
      <w:start w:val="1"/>
      <w:numFmt w:val="bullet"/>
      <w:lvlText w:val=""/>
      <w:lvlJc w:val="left"/>
      <w:pPr>
        <w:ind w:left="720" w:hanging="360"/>
      </w:pPr>
      <w:rPr>
        <w:rFonts w:ascii="Wingdings" w:hAnsi="Wingdings" w:hint="default"/>
        <w:color w:val="22883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55666C"/>
    <w:multiLevelType w:val="multilevel"/>
    <w:tmpl w:val="1FD45B20"/>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3BF38BF"/>
    <w:multiLevelType w:val="multilevel"/>
    <w:tmpl w:val="47E825F6"/>
    <w:lvl w:ilvl="0">
      <w:numFmt w:val="bullet"/>
      <w:lvlText w:val=""/>
      <w:lvlJc w:val="left"/>
      <w:pPr>
        <w:ind w:left="360" w:hanging="360"/>
      </w:pPr>
      <w:rPr>
        <w:rFonts w:ascii="Wingdings" w:hAnsi="Wingdings"/>
        <w:color w:val="228830"/>
        <w:sz w:val="28"/>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6BA734AE"/>
    <w:multiLevelType w:val="multilevel"/>
    <w:tmpl w:val="675EFDCC"/>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321811177">
    <w:abstractNumId w:val="2"/>
  </w:num>
  <w:num w:numId="2" w16cid:durableId="568152408">
    <w:abstractNumId w:val="3"/>
  </w:num>
  <w:num w:numId="3" w16cid:durableId="903492891">
    <w:abstractNumId w:val="1"/>
  </w:num>
  <w:num w:numId="4" w16cid:durableId="555052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190"/>
    <w:rsid w:val="000858CA"/>
    <w:rsid w:val="000F0798"/>
    <w:rsid w:val="004A4190"/>
    <w:rsid w:val="004E3475"/>
    <w:rsid w:val="006E3B82"/>
    <w:rsid w:val="007B5B08"/>
    <w:rsid w:val="007F0A56"/>
    <w:rsid w:val="00847CAB"/>
    <w:rsid w:val="00A123B5"/>
    <w:rsid w:val="00B26169"/>
    <w:rsid w:val="00BA0575"/>
    <w:rsid w:val="00C87FBB"/>
    <w:rsid w:val="00CE5671"/>
    <w:rsid w:val="00DE5269"/>
    <w:rsid w:val="00FD6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652EA"/>
  <w15:docId w15:val="{022F6E36-FA20-4135-87F1-493C630F3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4"/>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sz w:val="22"/>
      <w:lang w:eastAsia="en-GB"/>
    </w:rPr>
  </w:style>
  <w:style w:type="paragraph" w:styleId="Heading1">
    <w:name w:val="heading 1"/>
    <w:basedOn w:val="Normal"/>
    <w:next w:val="Normal"/>
    <w:uiPriority w:val="9"/>
    <w:qFormat/>
    <w:pPr>
      <w:spacing w:after="60"/>
      <w:outlineLvl w:val="0"/>
    </w:pPr>
    <w:rPr>
      <w:b/>
      <w:color w:val="228830"/>
      <w:sz w:val="32"/>
      <w:szCs w:val="32"/>
    </w:rPr>
  </w:style>
  <w:style w:type="paragraph" w:styleId="Heading2">
    <w:name w:val="heading 2"/>
    <w:basedOn w:val="Heading1"/>
    <w:next w:val="Normal"/>
    <w:uiPriority w:val="9"/>
    <w:semiHidden/>
    <w:unhideWhenUsed/>
    <w:qFormat/>
    <w:pPr>
      <w:outlineLvl w:val="1"/>
    </w:pPr>
    <w:rPr>
      <w:color w:val="ACC811"/>
      <w:sz w:val="24"/>
    </w:rPr>
  </w:style>
  <w:style w:type="paragraph" w:styleId="Heading3">
    <w:name w:val="heading 3"/>
    <w:basedOn w:val="Subtitle"/>
    <w:next w:val="Normal"/>
    <w:uiPriority w:val="9"/>
    <w:semiHidden/>
    <w:unhideWhenUsed/>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line="240" w:lineRule="auto"/>
    </w:pPr>
  </w:style>
  <w:style w:type="character" w:customStyle="1" w:styleId="FooterChar">
    <w:name w:val="Footer Char"/>
    <w:basedOn w:val="DefaultParagraphFont"/>
  </w:style>
  <w:style w:type="paragraph" w:styleId="BalloonText">
    <w:name w:val="Balloon Text"/>
    <w:basedOn w:val="Normal"/>
    <w:pPr>
      <w:spacing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customStyle="1" w:styleId="Heading1Char">
    <w:name w:val="Heading 1 Char"/>
    <w:basedOn w:val="DefaultParagraphFont"/>
    <w:rPr>
      <w:b/>
      <w:color w:val="228830"/>
      <w:sz w:val="32"/>
      <w:szCs w:val="32"/>
      <w:lang w:eastAsia="en-GB"/>
    </w:rPr>
  </w:style>
  <w:style w:type="paragraph" w:styleId="Title">
    <w:name w:val="Title"/>
    <w:basedOn w:val="Normal"/>
    <w:next w:val="Normal"/>
    <w:uiPriority w:val="10"/>
    <w:qFormat/>
    <w:pPr>
      <w:spacing w:after="300" w:line="240" w:lineRule="auto"/>
    </w:pPr>
    <w:rPr>
      <w:rFonts w:eastAsia="Times New Roman" w:cs="Arial"/>
      <w:b/>
      <w:color w:val="A6A6A6"/>
      <w:spacing w:val="5"/>
      <w:kern w:val="3"/>
      <w:sz w:val="52"/>
      <w:szCs w:val="52"/>
      <w:lang w:val="en-US"/>
    </w:rPr>
  </w:style>
  <w:style w:type="character" w:customStyle="1" w:styleId="TitleChar">
    <w:name w:val="Title Char"/>
    <w:basedOn w:val="DefaultParagraphFont"/>
    <w:rPr>
      <w:rFonts w:eastAsia="Times New Roman" w:cs="Arial"/>
      <w:b/>
      <w:color w:val="A6A6A6"/>
      <w:spacing w:val="5"/>
      <w:kern w:val="3"/>
      <w:sz w:val="52"/>
      <w:szCs w:val="52"/>
      <w:lang w:val="en-US"/>
    </w:rPr>
  </w:style>
  <w:style w:type="character" w:customStyle="1" w:styleId="Heading2Char">
    <w:name w:val="Heading 2 Char"/>
    <w:basedOn w:val="DefaultParagraphFont"/>
    <w:rPr>
      <w:b/>
      <w:color w:val="ACC811"/>
      <w:szCs w:val="32"/>
    </w:rPr>
  </w:style>
  <w:style w:type="paragraph" w:styleId="Subtitle">
    <w:name w:val="Subtitle"/>
    <w:basedOn w:val="Normal"/>
    <w:next w:val="Normal"/>
    <w:uiPriority w:val="11"/>
    <w:qFormat/>
    <w:rPr>
      <w:rFonts w:eastAsia="Times New Roman" w:cs="Arial"/>
      <w:b/>
      <w:iCs/>
      <w:color w:val="BFBFBF"/>
      <w:spacing w:val="15"/>
      <w:sz w:val="24"/>
      <w:szCs w:val="24"/>
    </w:rPr>
  </w:style>
  <w:style w:type="character" w:customStyle="1" w:styleId="SubtitleChar">
    <w:name w:val="Subtitle Char"/>
    <w:basedOn w:val="DefaultParagraphFont"/>
    <w:rPr>
      <w:rFonts w:eastAsia="Times New Roman" w:cs="Arial"/>
      <w:b/>
      <w:iCs/>
      <w:color w:val="BFBFBF"/>
      <w:spacing w:val="15"/>
      <w:szCs w:val="24"/>
    </w:rPr>
  </w:style>
  <w:style w:type="character" w:customStyle="1" w:styleId="Heading3Char">
    <w:name w:val="Heading 3 Char"/>
    <w:basedOn w:val="DefaultParagraphFont"/>
    <w:rPr>
      <w:rFonts w:eastAsia="Times New Roman" w:cs="Arial"/>
      <w:b/>
      <w:iCs/>
      <w:color w:val="BFBFBF"/>
      <w:spacing w:val="15"/>
      <w:szCs w:val="24"/>
    </w:rPr>
  </w:style>
  <w:style w:type="paragraph" w:styleId="NoSpacing">
    <w:name w:val="No Spacing"/>
    <w:pPr>
      <w:suppressAutoHyphens/>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Corporate%20style%20template" TargetMode="External"/></Relationships>
</file>

<file path=word/theme/theme1.xml><?xml version="1.0" encoding="utf-8"?>
<a:theme xmlns:a="http://schemas.openxmlformats.org/drawingml/2006/main" name="Office Theme">
  <a:themeElements>
    <a:clrScheme name="Transform">
      <a:dk1>
        <a:sysClr val="windowText" lastClr="000000"/>
      </a:dk1>
      <a:lt1>
        <a:sysClr val="window" lastClr="FFFFFF"/>
      </a:lt1>
      <a:dk2>
        <a:srgbClr val="595959"/>
      </a:dk2>
      <a:lt2>
        <a:srgbClr val="EEECE1"/>
      </a:lt2>
      <a:accent1>
        <a:srgbClr val="228830"/>
      </a:accent1>
      <a:accent2>
        <a:srgbClr val="ACC811"/>
      </a:accent2>
      <a:accent3>
        <a:srgbClr val="E2115B"/>
      </a:accent3>
      <a:accent4>
        <a:srgbClr val="F8B40D"/>
      </a:accent4>
      <a:accent5>
        <a:srgbClr val="A981B9"/>
      </a:accent5>
      <a:accent6>
        <a:srgbClr val="3ABFF0"/>
      </a:accent6>
      <a:hlink>
        <a:srgbClr val="57B789"/>
      </a:hlink>
      <a:folHlink>
        <a:srgbClr val="57B78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54E692707E894CBEBF21688ACBF89D" ma:contentTypeVersion="17" ma:contentTypeDescription="Create a new document." ma:contentTypeScope="" ma:versionID="97e30698815ca33c96a37bbb2f81878b">
  <xsd:schema xmlns:xsd="http://www.w3.org/2001/XMLSchema" xmlns:xs="http://www.w3.org/2001/XMLSchema" xmlns:p="http://schemas.microsoft.com/office/2006/metadata/properties" xmlns:ns2="796218ed-7824-4114-ac23-4ac890eabf4c" xmlns:ns3="94c55177-15c0-4715-804c-fc5c9109116a" targetNamespace="http://schemas.microsoft.com/office/2006/metadata/properties" ma:root="true" ma:fieldsID="f1a026b622ccb2e86f69531219e47cb9" ns2:_="" ns3:_="">
    <xsd:import namespace="796218ed-7824-4114-ac23-4ac890eabf4c"/>
    <xsd:import namespace="94c55177-15c0-4715-804c-fc5c910911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218ed-7824-4114-ac23-4ac890eab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da958c-8d77-433b-870c-a8c61018b58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c55177-15c0-4715-804c-fc5c910911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d792e2-be89-4909-a291-2dd2237b6c3d}" ma:internalName="TaxCatchAll" ma:showField="CatchAllData" ma:web="94c55177-15c0-4715-804c-fc5c910911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c55177-15c0-4715-804c-fc5c9109116a" xsi:nil="true"/>
    <lcf76f155ced4ddcb4097134ff3c332f xmlns="796218ed-7824-4114-ac23-4ac890eabf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7F1634-C3AB-4F32-8901-377DBBBBB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218ed-7824-4114-ac23-4ac890eabf4c"/>
    <ds:schemaRef ds:uri="94c55177-15c0-4715-804c-fc5c91091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277E98-D217-4CEE-AB7C-919496AD56C7}">
  <ds:schemaRefs>
    <ds:schemaRef ds:uri="http://schemas.microsoft.com/sharepoint/v3/contenttype/forms"/>
  </ds:schemaRefs>
</ds:datastoreItem>
</file>

<file path=customXml/itemProps3.xml><?xml version="1.0" encoding="utf-8"?>
<ds:datastoreItem xmlns:ds="http://schemas.openxmlformats.org/officeDocument/2006/customXml" ds:itemID="{CF8B5277-2DFC-40BA-AF30-753D97C92FCD}">
  <ds:schemaRefs>
    <ds:schemaRef ds:uri="http://schemas.microsoft.com/office/2006/metadata/properties"/>
    <ds:schemaRef ds:uri="http://schemas.microsoft.com/office/infopath/2007/PartnerControls"/>
    <ds:schemaRef ds:uri="94c55177-15c0-4715-804c-fc5c9109116a"/>
    <ds:schemaRef ds:uri="796218ed-7824-4114-ac23-4ac890eabf4c"/>
  </ds:schemaRefs>
</ds:datastoreItem>
</file>

<file path=docProps/app.xml><?xml version="1.0" encoding="utf-8"?>
<Properties xmlns="http://schemas.openxmlformats.org/officeDocument/2006/extended-properties" xmlns:vt="http://schemas.openxmlformats.org/officeDocument/2006/docPropsVTypes">
  <Template>Corporate style template</Template>
  <TotalTime>16</TotalTime>
  <Pages>2</Pages>
  <Words>282</Words>
  <Characters>1614</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Valerie McManus</dc:creator>
  <cp:lastModifiedBy>George Margetts</cp:lastModifiedBy>
  <cp:revision>11</cp:revision>
  <dcterms:created xsi:type="dcterms:W3CDTF">2023-02-06T11:03:00Z</dcterms:created>
  <dcterms:modified xsi:type="dcterms:W3CDTF">2023-02-06T11:19:00Z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0x0101004854E692707E894CBEBF21688ACBF89D</vt:lpwstr>
  </property>
  <property fmtid="{D5CDD505-2E9C-101B-9397-08002B2CF9AE}" pid="3" name="MediaServiceImageTags">
    <vt:lpwstr/>
  </property>
</Properties>
</file>