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3455" w14:textId="0E1BAA55" w:rsidR="00C40AD9" w:rsidRDefault="0034736E" w:rsidP="00E52DA2">
      <w:pPr>
        <w:jc w:val="right"/>
        <w:rPr>
          <w:rFonts w:ascii="Arial" w:hAnsi="Arial" w:cs="Arial"/>
          <w:b/>
          <w:bCs/>
          <w:color w:val="007BB8"/>
          <w:sz w:val="32"/>
          <w:szCs w:val="32"/>
        </w:rPr>
      </w:pPr>
      <w:r>
        <w:rPr>
          <w:rFonts w:ascii="Arial" w:hAnsi="Arial" w:cs="Arial"/>
          <w:b/>
          <w:bCs/>
          <w:noProof/>
          <w:color w:val="0070C0"/>
          <w:sz w:val="36"/>
          <w:szCs w:val="36"/>
        </w:rPr>
        <w:drawing>
          <wp:inline distT="0" distB="0" distL="0" distR="0" wp14:anchorId="566242B0" wp14:editId="12A5428A">
            <wp:extent cx="2160000" cy="502646"/>
            <wp:effectExtent l="0" t="0" r="0" b="0"/>
            <wp:docPr id="1986455035" name="Picture 1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455035" name="Picture 1" descr="A green and black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50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6A4ED" w14:textId="77777777" w:rsidR="00C40AD9" w:rsidRDefault="00C40AD9" w:rsidP="00E52DA2">
      <w:pPr>
        <w:jc w:val="right"/>
        <w:rPr>
          <w:rFonts w:ascii="Arial" w:hAnsi="Arial" w:cs="Arial"/>
          <w:b/>
          <w:bCs/>
          <w:color w:val="007BB8"/>
          <w:sz w:val="32"/>
          <w:szCs w:val="32"/>
        </w:rPr>
      </w:pPr>
    </w:p>
    <w:p w14:paraId="4651906E" w14:textId="77777777" w:rsidR="00EC0E0D" w:rsidRDefault="00EC0E0D" w:rsidP="00E52DA2">
      <w:pPr>
        <w:jc w:val="right"/>
        <w:rPr>
          <w:rFonts w:ascii="Arial" w:hAnsi="Arial" w:cs="Arial"/>
          <w:b/>
          <w:bCs/>
          <w:color w:val="007BB8"/>
          <w:sz w:val="32"/>
          <w:szCs w:val="32"/>
        </w:rPr>
      </w:pPr>
    </w:p>
    <w:p w14:paraId="65438CB3" w14:textId="267B84E9" w:rsidR="00E52DA2" w:rsidRPr="00EC0E0D" w:rsidRDefault="001C269B" w:rsidP="00E52DA2">
      <w:pPr>
        <w:jc w:val="right"/>
        <w:rPr>
          <w:b/>
          <w:bCs/>
          <w:color w:val="228830" w:themeColor="accent1"/>
          <w:sz w:val="52"/>
          <w:szCs w:val="52"/>
        </w:rPr>
      </w:pPr>
      <w:r w:rsidRPr="00EC0E0D">
        <w:rPr>
          <w:rFonts w:ascii="Arial" w:hAnsi="Arial" w:cs="Arial"/>
          <w:b/>
          <w:bCs/>
          <w:color w:val="228830" w:themeColor="accent1"/>
          <w:sz w:val="52"/>
          <w:szCs w:val="52"/>
        </w:rPr>
        <w:t>Keeping safe in your home</w:t>
      </w:r>
      <w:r w:rsidRPr="00EC0E0D">
        <w:rPr>
          <w:rFonts w:ascii="Arial" w:hAnsi="Arial" w:cs="Arial"/>
          <w:b/>
          <w:bCs/>
          <w:color w:val="228830" w:themeColor="accent1"/>
          <w:sz w:val="52"/>
          <w:szCs w:val="52"/>
        </w:rPr>
        <w:br/>
      </w:r>
      <w:proofErr w:type="spellStart"/>
      <w:r w:rsidR="00E52DA2" w:rsidRPr="00EC0E0D">
        <w:rPr>
          <w:b/>
          <w:bCs/>
          <w:color w:val="228830" w:themeColor="accent1"/>
          <w:sz w:val="52"/>
          <w:szCs w:val="52"/>
        </w:rPr>
        <w:t>الحفاظ</w:t>
      </w:r>
      <w:proofErr w:type="spellEnd"/>
      <w:r w:rsidR="00E52DA2" w:rsidRPr="00EC0E0D">
        <w:rPr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E52DA2" w:rsidRPr="00EC0E0D">
        <w:rPr>
          <w:b/>
          <w:bCs/>
          <w:color w:val="228830" w:themeColor="accent1"/>
          <w:sz w:val="52"/>
          <w:szCs w:val="52"/>
        </w:rPr>
        <w:t>على</w:t>
      </w:r>
      <w:proofErr w:type="spellEnd"/>
      <w:r w:rsidR="00E52DA2" w:rsidRPr="00EC0E0D">
        <w:rPr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E52DA2" w:rsidRPr="00EC0E0D">
        <w:rPr>
          <w:b/>
          <w:bCs/>
          <w:color w:val="228830" w:themeColor="accent1"/>
          <w:sz w:val="52"/>
          <w:szCs w:val="52"/>
        </w:rPr>
        <w:t>السلامة</w:t>
      </w:r>
      <w:proofErr w:type="spellEnd"/>
      <w:r w:rsidR="00E52DA2" w:rsidRPr="00EC0E0D">
        <w:rPr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E52DA2" w:rsidRPr="00EC0E0D">
        <w:rPr>
          <w:b/>
          <w:bCs/>
          <w:color w:val="228830" w:themeColor="accent1"/>
          <w:sz w:val="52"/>
          <w:szCs w:val="52"/>
        </w:rPr>
        <w:t>في</w:t>
      </w:r>
      <w:proofErr w:type="spellEnd"/>
      <w:r w:rsidR="00E52DA2" w:rsidRPr="00EC0E0D">
        <w:rPr>
          <w:b/>
          <w:bCs/>
          <w:color w:val="228830" w:themeColor="accent1"/>
          <w:sz w:val="52"/>
          <w:szCs w:val="52"/>
        </w:rPr>
        <w:t xml:space="preserve"> </w:t>
      </w:r>
      <w:proofErr w:type="spellStart"/>
      <w:r w:rsidR="00E52DA2" w:rsidRPr="00EC0E0D">
        <w:rPr>
          <w:b/>
          <w:bCs/>
          <w:color w:val="228830" w:themeColor="accent1"/>
          <w:sz w:val="52"/>
          <w:szCs w:val="52"/>
        </w:rPr>
        <w:t>منزلك</w:t>
      </w:r>
      <w:proofErr w:type="spellEnd"/>
    </w:p>
    <w:p w14:paraId="32B5051A" w14:textId="67D64C9A" w:rsidR="00E52DA2" w:rsidRDefault="007B4B88" w:rsidP="00E52DA2">
      <w:pPr>
        <w:jc w:val="right"/>
      </w:pPr>
      <w:r w:rsidRPr="0063208B">
        <w:rPr>
          <w:rFonts w:ascii="Arial" w:hAnsi="Arial" w:cs="Arial"/>
          <w:b/>
          <w:bCs/>
          <w:color w:val="228830" w:themeColor="accent1"/>
          <w:sz w:val="24"/>
          <w:szCs w:val="24"/>
        </w:rPr>
        <w:t>Issue: 1</w:t>
      </w:r>
      <w:r w:rsidRPr="0063208B">
        <w:rPr>
          <w:rFonts w:ascii="Arial" w:hAnsi="Arial" w:cs="Arial"/>
          <w:color w:val="228830" w:themeColor="accent1"/>
        </w:rPr>
        <w:br/>
      </w:r>
      <w:proofErr w:type="spellStart"/>
      <w:r w:rsidR="00E52DA2" w:rsidRPr="00EC0E0D">
        <w:rPr>
          <w:b/>
          <w:bCs/>
          <w:color w:val="228830" w:themeColor="accent1"/>
        </w:rPr>
        <w:t>القضية</w:t>
      </w:r>
      <w:proofErr w:type="spellEnd"/>
      <w:r w:rsidR="00E52DA2" w:rsidRPr="00EC0E0D">
        <w:rPr>
          <w:b/>
          <w:bCs/>
          <w:color w:val="228830" w:themeColor="accent1"/>
        </w:rPr>
        <w:t xml:space="preserve">: </w:t>
      </w:r>
      <w:r w:rsidR="00E52DA2" w:rsidRPr="00EC0E0D">
        <w:rPr>
          <w:rFonts w:ascii="Arial" w:hAnsi="Arial" w:cs="Arial"/>
          <w:b/>
          <w:bCs/>
          <w:color w:val="228830" w:themeColor="accent1"/>
        </w:rPr>
        <w:t>1</w:t>
      </w:r>
    </w:p>
    <w:p w14:paraId="1C984F59" w14:textId="23F5DD71" w:rsidR="00E52DA2" w:rsidRDefault="00E52DA2" w:rsidP="00E52DA2">
      <w:pPr>
        <w:jc w:val="right"/>
      </w:pPr>
      <w:proofErr w:type="spellStart"/>
      <w:r>
        <w:t>صحتك</w:t>
      </w:r>
      <w:proofErr w:type="spellEnd"/>
      <w:r>
        <w:t xml:space="preserve"> </w:t>
      </w:r>
      <w:proofErr w:type="spellStart"/>
      <w:r>
        <w:t>وسلامتك</w:t>
      </w:r>
      <w:proofErr w:type="spellEnd"/>
      <w:r>
        <w:t xml:space="preserve"> </w:t>
      </w:r>
      <w:proofErr w:type="spellStart"/>
      <w:r>
        <w:t>هما</w:t>
      </w:r>
      <w:proofErr w:type="spellEnd"/>
      <w:r>
        <w:t xml:space="preserve"> </w:t>
      </w:r>
      <w:proofErr w:type="spellStart"/>
      <w:r>
        <w:t>أولويتنا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ترانسفورم</w:t>
      </w:r>
      <w:proofErr w:type="spellEnd"/>
      <w:r>
        <w:t xml:space="preserve">.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قراءة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التذكيرات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كيفية</w:t>
      </w:r>
      <w:proofErr w:type="spellEnd"/>
      <w:r>
        <w:t xml:space="preserve"> </w:t>
      </w:r>
      <w:proofErr w:type="spellStart"/>
      <w:r>
        <w:t>تجنب</w:t>
      </w:r>
      <w:proofErr w:type="spellEnd"/>
      <w:r>
        <w:t xml:space="preserve"> </w:t>
      </w:r>
      <w:proofErr w:type="spellStart"/>
      <w:r>
        <w:t>الحرائق</w:t>
      </w:r>
      <w:proofErr w:type="spellEnd"/>
      <w:r>
        <w:t xml:space="preserve"> </w:t>
      </w:r>
      <w:proofErr w:type="spellStart"/>
      <w:r>
        <w:t>وما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حالة</w:t>
      </w:r>
      <w:proofErr w:type="spellEnd"/>
      <w:r>
        <w:t xml:space="preserve"> </w:t>
      </w:r>
      <w:proofErr w:type="spellStart"/>
      <w:r>
        <w:t>نشوب</w:t>
      </w:r>
      <w:proofErr w:type="spellEnd"/>
      <w:r>
        <w:t xml:space="preserve"> </w:t>
      </w:r>
      <w:proofErr w:type="spellStart"/>
      <w:r>
        <w:t>حريق</w:t>
      </w:r>
      <w:proofErr w:type="spellEnd"/>
      <w:r>
        <w:t xml:space="preserve"> </w:t>
      </w:r>
      <w:proofErr w:type="spellStart"/>
      <w:r>
        <w:t>وغيرها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الإرشادات</w:t>
      </w:r>
      <w:proofErr w:type="spellEnd"/>
      <w:r>
        <w:t xml:space="preserve"> </w:t>
      </w:r>
      <w:proofErr w:type="spellStart"/>
      <w:r>
        <w:t>للبقاء</w:t>
      </w:r>
      <w:proofErr w:type="spellEnd"/>
      <w:r>
        <w:t xml:space="preserve"> </w:t>
      </w:r>
      <w:proofErr w:type="spellStart"/>
      <w:r>
        <w:t>بأمان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منزلك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مخاوف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صحتك</w:t>
      </w:r>
      <w:proofErr w:type="spellEnd"/>
      <w:r>
        <w:t xml:space="preserve"> </w:t>
      </w:r>
      <w:proofErr w:type="spellStart"/>
      <w:r>
        <w:t>وسلامتك</w:t>
      </w:r>
      <w:proofErr w:type="spellEnd"/>
      <w:r>
        <w:t xml:space="preserve">، </w:t>
      </w:r>
      <w:proofErr w:type="spellStart"/>
      <w:r>
        <w:t>تحدث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الشخص</w:t>
      </w:r>
      <w:proofErr w:type="spellEnd"/>
      <w:r>
        <w:t xml:space="preserve"> </w:t>
      </w:r>
      <w:proofErr w:type="spellStart"/>
      <w:r>
        <w:t>المسؤول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المرة</w:t>
      </w:r>
      <w:proofErr w:type="spellEnd"/>
      <w:r>
        <w:t xml:space="preserve"> </w:t>
      </w:r>
      <w:proofErr w:type="spellStart"/>
      <w:r>
        <w:t>الأولى</w:t>
      </w:r>
      <w:proofErr w:type="spellEnd"/>
      <w:r>
        <w:t xml:space="preserve">،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المدير</w:t>
      </w:r>
      <w:proofErr w:type="spellEnd"/>
      <w:r>
        <w:t>.</w:t>
      </w:r>
      <w:r w:rsidR="007E7D32">
        <w:br/>
      </w:r>
    </w:p>
    <w:p w14:paraId="2B77F97D" w14:textId="0164788E" w:rsidR="00E52DA2" w:rsidRPr="00892D53" w:rsidRDefault="00183EB3" w:rsidP="00E52DA2">
      <w:pPr>
        <w:jc w:val="right"/>
        <w:rPr>
          <w:b/>
          <w:bCs/>
          <w:color w:val="228830" w:themeColor="accent1"/>
          <w:sz w:val="32"/>
          <w:szCs w:val="32"/>
        </w:rPr>
      </w:pPr>
      <w:r w:rsidRPr="00892D53">
        <w:rPr>
          <w:rFonts w:ascii="Arial" w:hAnsi="Arial" w:cs="Arial"/>
          <w:b/>
          <w:bCs/>
          <w:color w:val="228830" w:themeColor="accent1"/>
          <w:sz w:val="32"/>
          <w:szCs w:val="32"/>
        </w:rPr>
        <w:t>What to do if you discover a fire or hear a fire alarm</w:t>
      </w:r>
      <w:r w:rsidR="007E7D32" w:rsidRPr="00892D53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ما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يجب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القيام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به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إذا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اكتشفت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حريقًا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أو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سمعت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إنذار</w:t>
      </w:r>
      <w:proofErr w:type="spellEnd"/>
      <w:r w:rsidR="00E52DA2" w:rsidRPr="00892D53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892D53">
        <w:rPr>
          <w:b/>
          <w:bCs/>
          <w:color w:val="228830" w:themeColor="accent1"/>
          <w:sz w:val="32"/>
          <w:szCs w:val="32"/>
        </w:rPr>
        <w:t>حريق</w:t>
      </w:r>
      <w:proofErr w:type="spellEnd"/>
    </w:p>
    <w:p w14:paraId="1E7BE488" w14:textId="45358F19" w:rsidR="00E52DA2" w:rsidRDefault="00E52DA2" w:rsidP="00E52DA2">
      <w:pPr>
        <w:jc w:val="right"/>
      </w:pPr>
      <w:proofErr w:type="spellStart"/>
      <w:r>
        <w:t>تذكر</w:t>
      </w:r>
      <w:proofErr w:type="spellEnd"/>
      <w:r>
        <w:t xml:space="preserve"> - </w:t>
      </w:r>
      <w:proofErr w:type="spellStart"/>
      <w:r>
        <w:t>الأولوية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حالة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الخروج</w:t>
      </w:r>
      <w:proofErr w:type="spellEnd"/>
      <w:r>
        <w:t xml:space="preserve"> </w:t>
      </w:r>
      <w:proofErr w:type="spellStart"/>
      <w:r>
        <w:t>بسلام</w:t>
      </w:r>
      <w:proofErr w:type="spellEnd"/>
      <w:r>
        <w:t xml:space="preserve">.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أنك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تستطيع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بفرق</w:t>
      </w:r>
      <w:proofErr w:type="spellEnd"/>
      <w:r>
        <w:t xml:space="preserve"> </w:t>
      </w:r>
      <w:proofErr w:type="spellStart"/>
      <w:r>
        <w:t>الإطفاء</w:t>
      </w:r>
      <w:proofErr w:type="spellEnd"/>
      <w:r>
        <w:t xml:space="preserve"> </w:t>
      </w:r>
      <w:proofErr w:type="spellStart"/>
      <w:r>
        <w:t>حتى</w:t>
      </w:r>
      <w:proofErr w:type="spellEnd"/>
      <w:r>
        <w:t xml:space="preserve"> </w:t>
      </w:r>
      <w:proofErr w:type="spellStart"/>
      <w:r>
        <w:t>تترك</w:t>
      </w:r>
      <w:proofErr w:type="spellEnd"/>
      <w:r>
        <w:t xml:space="preserve"> </w:t>
      </w:r>
      <w:proofErr w:type="spellStart"/>
      <w:r>
        <w:t>المبنى</w:t>
      </w:r>
      <w:proofErr w:type="spellEnd"/>
      <w:r>
        <w:t>.</w:t>
      </w:r>
      <w:r w:rsidR="007E7D32">
        <w:br/>
      </w:r>
    </w:p>
    <w:p w14:paraId="634066B3" w14:textId="254F8DBF" w:rsidR="00E52DA2" w:rsidRPr="00F66555" w:rsidRDefault="00166872" w:rsidP="00EC0E0D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F66555">
        <w:rPr>
          <w:rFonts w:ascii="Arial" w:hAnsi="Arial" w:cs="Arial"/>
          <w:b/>
          <w:bCs/>
          <w:color w:val="ACC811" w:themeColor="accent2"/>
          <w:sz w:val="24"/>
          <w:szCs w:val="24"/>
        </w:rPr>
        <w:t>Raise the alarm</w:t>
      </w:r>
      <w:r w:rsidR="00C32DDF" w:rsidRPr="00F66555">
        <w:rPr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إطلاق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الإنذار</w:t>
      </w:r>
      <w:proofErr w:type="spellEnd"/>
    </w:p>
    <w:p w14:paraId="73A3B2C7" w14:textId="59EC94A9" w:rsidR="00E52DA2" w:rsidRDefault="00E52DA2" w:rsidP="00E52DA2">
      <w:pPr>
        <w:jc w:val="right"/>
      </w:pPr>
      <w:proofErr w:type="spellStart"/>
      <w:r>
        <w:t>قم</w:t>
      </w:r>
      <w:proofErr w:type="spellEnd"/>
      <w:r>
        <w:t xml:space="preserve"> </w:t>
      </w:r>
      <w:proofErr w:type="spellStart"/>
      <w:r>
        <w:t>بتشغيل</w:t>
      </w:r>
      <w:proofErr w:type="spellEnd"/>
      <w:r>
        <w:t xml:space="preserve"> </w:t>
      </w:r>
      <w:proofErr w:type="spellStart"/>
      <w:r>
        <w:t>أقرب</w:t>
      </w:r>
      <w:proofErr w:type="spellEnd"/>
      <w:r>
        <w:t xml:space="preserve"> </w:t>
      </w:r>
      <w:proofErr w:type="spellStart"/>
      <w:r>
        <w:t>نقطة</w:t>
      </w:r>
      <w:proofErr w:type="spellEnd"/>
      <w:r>
        <w:t xml:space="preserve"> </w:t>
      </w:r>
      <w:proofErr w:type="spellStart"/>
      <w:r>
        <w:t>يدوية</w:t>
      </w:r>
      <w:proofErr w:type="spellEnd"/>
      <w:r>
        <w:t xml:space="preserve"> </w:t>
      </w:r>
      <w:proofErr w:type="spellStart"/>
      <w:r>
        <w:t>للإنذار</w:t>
      </w:r>
      <w:proofErr w:type="spellEnd"/>
      <w:r>
        <w:t xml:space="preserve"> </w:t>
      </w:r>
      <w:proofErr w:type="spellStart"/>
      <w:r>
        <w:t>بالحريق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،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لم</w:t>
      </w:r>
      <w:proofErr w:type="spellEnd"/>
      <w:r>
        <w:t xml:space="preserve"> </w:t>
      </w:r>
      <w:proofErr w:type="spellStart"/>
      <w:r>
        <w:t>يكن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إنذار</w:t>
      </w:r>
      <w:proofErr w:type="spellEnd"/>
      <w:r>
        <w:t xml:space="preserve">، </w:t>
      </w:r>
      <w:proofErr w:type="spellStart"/>
      <w:r>
        <w:t>صرخ</w:t>
      </w:r>
      <w:proofErr w:type="spellEnd"/>
      <w:r>
        <w:t xml:space="preserve"> </w:t>
      </w:r>
      <w:proofErr w:type="spellStart"/>
      <w:r>
        <w:t>تحذيرًا</w:t>
      </w:r>
      <w:proofErr w:type="spellEnd"/>
      <w:r>
        <w:t xml:space="preserve"> </w:t>
      </w:r>
      <w:proofErr w:type="spellStart"/>
      <w:r>
        <w:t>للآخرين</w:t>
      </w:r>
      <w:proofErr w:type="spellEnd"/>
      <w:r>
        <w:t>.</w:t>
      </w:r>
    </w:p>
    <w:p w14:paraId="460205F5" w14:textId="187793B3" w:rsidR="00E52DA2" w:rsidRPr="00133682" w:rsidRDefault="007E7D32" w:rsidP="00EC0E0D">
      <w:pPr>
        <w:spacing w:after="0"/>
        <w:jc w:val="right"/>
        <w:rPr>
          <w:b/>
          <w:bCs/>
          <w:color w:val="228830" w:themeColor="accent1"/>
        </w:rPr>
      </w:pPr>
      <w:r>
        <w:rPr>
          <w:rFonts w:ascii="Arial" w:hAnsi="Arial" w:cs="Arial"/>
          <w:b/>
          <w:bCs/>
          <w:color w:val="007BB8"/>
          <w:sz w:val="24"/>
          <w:szCs w:val="24"/>
        </w:rPr>
        <w:br/>
      </w:r>
      <w:r w:rsidRPr="00F66555">
        <w:rPr>
          <w:rFonts w:ascii="Arial" w:hAnsi="Arial" w:cs="Arial"/>
          <w:b/>
          <w:bCs/>
          <w:color w:val="ACC811" w:themeColor="accent2"/>
          <w:sz w:val="24"/>
          <w:szCs w:val="24"/>
        </w:rPr>
        <w:t>Call the fire brigade on 999</w:t>
      </w:r>
      <w:r w:rsidRPr="00F66555">
        <w:rPr>
          <w:rFonts w:ascii="Arial" w:hAnsi="Arial" w:cs="Arial"/>
          <w:b/>
          <w:bCs/>
          <w:color w:val="ACC811" w:themeColor="accent2"/>
        </w:rPr>
        <w:br/>
      </w:r>
      <w:proofErr w:type="spellStart"/>
      <w:r w:rsidR="00E52DA2" w:rsidRPr="00F66555">
        <w:rPr>
          <w:b/>
          <w:bCs/>
          <w:color w:val="ACC811" w:themeColor="accent2"/>
        </w:rPr>
        <w:t>اتصل</w:t>
      </w:r>
      <w:proofErr w:type="spellEnd"/>
      <w:r w:rsidR="00E52DA2" w:rsidRPr="00F66555">
        <w:rPr>
          <w:b/>
          <w:bCs/>
          <w:color w:val="ACC811" w:themeColor="accent2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</w:rPr>
        <w:t>بفرق</w:t>
      </w:r>
      <w:proofErr w:type="spellEnd"/>
      <w:r w:rsidR="00E52DA2" w:rsidRPr="00F66555">
        <w:rPr>
          <w:b/>
          <w:bCs/>
          <w:color w:val="ACC811" w:themeColor="accent2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</w:rPr>
        <w:t>الإطفاء</w:t>
      </w:r>
      <w:proofErr w:type="spellEnd"/>
      <w:r w:rsidR="00E52DA2" w:rsidRPr="00F66555">
        <w:rPr>
          <w:b/>
          <w:bCs/>
          <w:color w:val="ACC811" w:themeColor="accent2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</w:rPr>
        <w:t>على</w:t>
      </w:r>
      <w:proofErr w:type="spellEnd"/>
      <w:r w:rsidR="00E52DA2" w:rsidRPr="00F66555">
        <w:rPr>
          <w:b/>
          <w:bCs/>
          <w:color w:val="ACC811" w:themeColor="accent2"/>
        </w:rPr>
        <w:t xml:space="preserve"> </w:t>
      </w:r>
      <w:r w:rsidR="00E52DA2" w:rsidRPr="00F66555">
        <w:rPr>
          <w:rFonts w:ascii="Arial" w:hAnsi="Arial" w:cs="Arial"/>
          <w:b/>
          <w:bCs/>
          <w:color w:val="ACC811" w:themeColor="accent2"/>
        </w:rPr>
        <w:t>999</w:t>
      </w:r>
    </w:p>
    <w:p w14:paraId="06BE99B0" w14:textId="52EB595D" w:rsidR="00E52DA2" w:rsidRDefault="00E52DA2" w:rsidP="00E52DA2">
      <w:pPr>
        <w:jc w:val="right"/>
      </w:pPr>
      <w:proofErr w:type="spellStart"/>
      <w:r>
        <w:t>قدم</w:t>
      </w:r>
      <w:proofErr w:type="spellEnd"/>
      <w:r>
        <w:t xml:space="preserve"> </w:t>
      </w:r>
      <w:proofErr w:type="spellStart"/>
      <w:r>
        <w:t>رقم</w:t>
      </w:r>
      <w:proofErr w:type="spellEnd"/>
      <w:r>
        <w:t xml:space="preserve"> </w:t>
      </w:r>
      <w:proofErr w:type="spellStart"/>
      <w:r>
        <w:t>هاتفك</w:t>
      </w:r>
      <w:proofErr w:type="spellEnd"/>
      <w:r>
        <w:t xml:space="preserve"> </w:t>
      </w:r>
      <w:proofErr w:type="spellStart"/>
      <w:r>
        <w:t>واسأل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. </w:t>
      </w:r>
      <w:proofErr w:type="spellStart"/>
      <w:r>
        <w:t>قدم</w:t>
      </w:r>
      <w:proofErr w:type="spellEnd"/>
      <w:r>
        <w:t xml:space="preserve"> </w:t>
      </w:r>
      <w:proofErr w:type="spellStart"/>
      <w:r>
        <w:t>عنوانك</w:t>
      </w:r>
      <w:proofErr w:type="spellEnd"/>
      <w:r>
        <w:t xml:space="preserve"> </w:t>
      </w:r>
      <w:proofErr w:type="spellStart"/>
      <w:r>
        <w:t>ببطء</w:t>
      </w:r>
      <w:proofErr w:type="spellEnd"/>
      <w:r>
        <w:t xml:space="preserve"> </w:t>
      </w:r>
      <w:proofErr w:type="spellStart"/>
      <w:r>
        <w:t>وبوضوح</w:t>
      </w:r>
      <w:proofErr w:type="spellEnd"/>
      <w:r>
        <w:t xml:space="preserve">.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تفصل</w:t>
      </w:r>
      <w:proofErr w:type="spellEnd"/>
      <w:r>
        <w:t xml:space="preserve"> </w:t>
      </w:r>
      <w:proofErr w:type="spellStart"/>
      <w:r>
        <w:t>المكالمة</w:t>
      </w:r>
      <w:proofErr w:type="spellEnd"/>
      <w:r>
        <w:t xml:space="preserve"> </w:t>
      </w:r>
      <w:proofErr w:type="spellStart"/>
      <w:r>
        <w:t>حتى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تكرار</w:t>
      </w:r>
      <w:proofErr w:type="spellEnd"/>
      <w:r>
        <w:t xml:space="preserve"> </w:t>
      </w:r>
      <w:proofErr w:type="spellStart"/>
      <w:r>
        <w:t>تفاصيلك</w:t>
      </w:r>
      <w:proofErr w:type="spellEnd"/>
      <w:r>
        <w:t>.</w:t>
      </w:r>
    </w:p>
    <w:p w14:paraId="5FF0D032" w14:textId="755DA8F7" w:rsidR="00E52DA2" w:rsidRDefault="00E842DE" w:rsidP="00E52DA2">
      <w:pPr>
        <w:jc w:val="right"/>
      </w:pPr>
      <w:r>
        <w:rPr>
          <w:rFonts w:ascii="Arial" w:hAnsi="Arial" w:cs="Arial"/>
        </w:rPr>
        <w:br/>
      </w:r>
      <w:r w:rsidRPr="00F66555">
        <w:rPr>
          <w:rFonts w:ascii="Arial" w:hAnsi="Arial" w:cs="Arial"/>
          <w:b/>
          <w:bCs/>
          <w:color w:val="ACC811" w:themeColor="accent2"/>
          <w:sz w:val="24"/>
          <w:szCs w:val="24"/>
        </w:rPr>
        <w:t>Don’t use water on an electrical fire</w:t>
      </w:r>
      <w:r w:rsidR="00B541EA" w:rsidRPr="00F66555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لا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تستخدم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الماء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في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حالة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حريق</w:t>
      </w:r>
      <w:proofErr w:type="spellEnd"/>
      <w:r w:rsidR="00E52DA2" w:rsidRPr="00F6655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66555">
        <w:rPr>
          <w:b/>
          <w:bCs/>
          <w:color w:val="ACC811" w:themeColor="accent2"/>
          <w:sz w:val="24"/>
          <w:szCs w:val="24"/>
        </w:rPr>
        <w:t>كهربائي</w:t>
      </w:r>
      <w:proofErr w:type="spellEnd"/>
      <w:r>
        <w:br/>
      </w:r>
      <w:proofErr w:type="spellStart"/>
      <w:r w:rsidR="00E52DA2">
        <w:t>استخدام</w:t>
      </w:r>
      <w:proofErr w:type="spellEnd"/>
      <w:r w:rsidR="00E52DA2">
        <w:t xml:space="preserve"> </w:t>
      </w:r>
      <w:proofErr w:type="spellStart"/>
      <w:r w:rsidR="00E52DA2">
        <w:t>الماء</w:t>
      </w:r>
      <w:proofErr w:type="spellEnd"/>
      <w:r w:rsidR="00E52DA2">
        <w:t xml:space="preserve"> </w:t>
      </w:r>
      <w:proofErr w:type="spellStart"/>
      <w:r w:rsidR="00E52DA2">
        <w:t>أو</w:t>
      </w:r>
      <w:proofErr w:type="spellEnd"/>
      <w:r w:rsidR="00E52DA2">
        <w:t xml:space="preserve"> </w:t>
      </w:r>
      <w:proofErr w:type="spellStart"/>
      <w:r w:rsidR="00E52DA2">
        <w:t>أجهزة</w:t>
      </w:r>
      <w:proofErr w:type="spellEnd"/>
      <w:r w:rsidR="00E52DA2">
        <w:t xml:space="preserve"> </w:t>
      </w:r>
      <w:proofErr w:type="spellStart"/>
      <w:r w:rsidR="00E52DA2">
        <w:t>إطفاء</w:t>
      </w:r>
      <w:proofErr w:type="spellEnd"/>
      <w:r w:rsidR="00E52DA2">
        <w:t xml:space="preserve"> </w:t>
      </w:r>
      <w:proofErr w:type="spellStart"/>
      <w:r w:rsidR="00E52DA2">
        <w:t>الماء</w:t>
      </w:r>
      <w:proofErr w:type="spellEnd"/>
      <w:r w:rsidR="00E52DA2">
        <w:t xml:space="preserve"> </w:t>
      </w:r>
      <w:proofErr w:type="spellStart"/>
      <w:r w:rsidR="00E52DA2">
        <w:t>على</w:t>
      </w:r>
      <w:proofErr w:type="spellEnd"/>
      <w:r w:rsidR="00E52DA2">
        <w:t xml:space="preserve"> </w:t>
      </w:r>
      <w:proofErr w:type="spellStart"/>
      <w:r w:rsidR="00E52DA2">
        <w:t>أشياء</w:t>
      </w:r>
      <w:proofErr w:type="spellEnd"/>
      <w:r w:rsidR="00E52DA2">
        <w:t xml:space="preserve"> </w:t>
      </w:r>
      <w:proofErr w:type="spellStart"/>
      <w:r w:rsidR="00E52DA2">
        <w:t>مثل</w:t>
      </w:r>
      <w:proofErr w:type="spellEnd"/>
      <w:r w:rsidR="00E52DA2">
        <w:t xml:space="preserve"> </w:t>
      </w:r>
      <w:proofErr w:type="spellStart"/>
      <w:r w:rsidR="00E52DA2">
        <w:t>محمصة</w:t>
      </w:r>
      <w:proofErr w:type="spellEnd"/>
      <w:r w:rsidR="00E52DA2">
        <w:t xml:space="preserve"> </w:t>
      </w:r>
      <w:proofErr w:type="spellStart"/>
      <w:r w:rsidR="00E52DA2">
        <w:t>أو</w:t>
      </w:r>
      <w:proofErr w:type="spellEnd"/>
      <w:r w:rsidR="00E52DA2">
        <w:t xml:space="preserve"> </w:t>
      </w:r>
      <w:proofErr w:type="spellStart"/>
      <w:r w:rsidR="00E52DA2">
        <w:t>حريق</w:t>
      </w:r>
      <w:proofErr w:type="spellEnd"/>
      <w:r w:rsidR="00E52DA2">
        <w:t xml:space="preserve"> </w:t>
      </w:r>
      <w:proofErr w:type="spellStart"/>
      <w:r w:rsidR="00E52DA2">
        <w:t>يتضمن</w:t>
      </w:r>
      <w:proofErr w:type="spellEnd"/>
      <w:r w:rsidR="00E52DA2">
        <w:t xml:space="preserve"> </w:t>
      </w:r>
      <w:proofErr w:type="spellStart"/>
      <w:r w:rsidR="00E52DA2">
        <w:t>سوائل</w:t>
      </w:r>
      <w:proofErr w:type="spellEnd"/>
      <w:r w:rsidR="00E52DA2">
        <w:t xml:space="preserve"> </w:t>
      </w:r>
      <w:proofErr w:type="spellStart"/>
      <w:r w:rsidR="00E52DA2">
        <w:t>مشتعلة</w:t>
      </w:r>
      <w:proofErr w:type="spellEnd"/>
      <w:r w:rsidR="00E52DA2">
        <w:t xml:space="preserve"> (</w:t>
      </w:r>
      <w:proofErr w:type="spellStart"/>
      <w:r w:rsidR="00E52DA2">
        <w:t>مثل</w:t>
      </w:r>
      <w:proofErr w:type="spellEnd"/>
      <w:r w:rsidR="00E52DA2">
        <w:t xml:space="preserve"> </w:t>
      </w:r>
      <w:proofErr w:type="spellStart"/>
      <w:r w:rsidR="00E52DA2">
        <w:t>مقلاة</w:t>
      </w:r>
      <w:proofErr w:type="spellEnd"/>
      <w:r w:rsidR="00E52DA2">
        <w:t xml:space="preserve">) </w:t>
      </w:r>
      <w:proofErr w:type="spellStart"/>
      <w:r w:rsidR="00E52DA2">
        <w:t>يمكن</w:t>
      </w:r>
      <w:proofErr w:type="spellEnd"/>
      <w:r w:rsidR="00E52DA2">
        <w:t xml:space="preserve"> </w:t>
      </w:r>
      <w:proofErr w:type="spellStart"/>
      <w:r w:rsidR="00E52DA2">
        <w:t>أن</w:t>
      </w:r>
      <w:proofErr w:type="spellEnd"/>
      <w:r w:rsidR="00E52DA2">
        <w:t xml:space="preserve"> </w:t>
      </w:r>
      <w:proofErr w:type="spellStart"/>
      <w:r w:rsidR="00E52DA2">
        <w:t>يجعل</w:t>
      </w:r>
      <w:proofErr w:type="spellEnd"/>
      <w:r w:rsidR="00E52DA2">
        <w:t xml:space="preserve"> </w:t>
      </w:r>
      <w:proofErr w:type="spellStart"/>
      <w:r w:rsidR="00E52DA2">
        <w:t>الحريق</w:t>
      </w:r>
      <w:proofErr w:type="spellEnd"/>
      <w:r w:rsidR="00E52DA2">
        <w:t xml:space="preserve"> </w:t>
      </w:r>
      <w:proofErr w:type="spellStart"/>
      <w:r w:rsidR="00E52DA2">
        <w:t>أكبر</w:t>
      </w:r>
      <w:proofErr w:type="spellEnd"/>
      <w:r w:rsidR="00E52DA2">
        <w:t xml:space="preserve"> </w:t>
      </w:r>
      <w:proofErr w:type="spellStart"/>
      <w:r w:rsidR="00E52DA2">
        <w:t>بكثير</w:t>
      </w:r>
      <w:proofErr w:type="spellEnd"/>
      <w:r w:rsidR="00E52DA2">
        <w:t xml:space="preserve"> </w:t>
      </w:r>
      <w:proofErr w:type="spellStart"/>
      <w:r w:rsidR="00E52DA2">
        <w:t>وأكثر</w:t>
      </w:r>
      <w:proofErr w:type="spellEnd"/>
      <w:r w:rsidR="00E52DA2">
        <w:t xml:space="preserve"> </w:t>
      </w:r>
      <w:proofErr w:type="spellStart"/>
      <w:r w:rsidR="00E52DA2">
        <w:t>خطورة</w:t>
      </w:r>
      <w:proofErr w:type="spellEnd"/>
      <w:r w:rsidR="00E52DA2">
        <w:t xml:space="preserve"> </w:t>
      </w:r>
      <w:proofErr w:type="spellStart"/>
      <w:r w:rsidR="00E52DA2">
        <w:t>ويمكن</w:t>
      </w:r>
      <w:proofErr w:type="spellEnd"/>
      <w:r w:rsidR="00E52DA2">
        <w:t xml:space="preserve"> </w:t>
      </w:r>
      <w:proofErr w:type="spellStart"/>
      <w:r w:rsidR="00E52DA2">
        <w:t>أن</w:t>
      </w:r>
      <w:proofErr w:type="spellEnd"/>
      <w:r w:rsidR="00E52DA2">
        <w:t xml:space="preserve"> </w:t>
      </w:r>
      <w:proofErr w:type="spellStart"/>
      <w:r w:rsidR="00E52DA2">
        <w:t>يتسبب</w:t>
      </w:r>
      <w:proofErr w:type="spellEnd"/>
      <w:r w:rsidR="00E52DA2">
        <w:t xml:space="preserve"> </w:t>
      </w:r>
      <w:proofErr w:type="spellStart"/>
      <w:r w:rsidR="00E52DA2">
        <w:t>في</w:t>
      </w:r>
      <w:proofErr w:type="spellEnd"/>
      <w:r w:rsidR="00E52DA2">
        <w:t xml:space="preserve"> </w:t>
      </w:r>
      <w:proofErr w:type="spellStart"/>
      <w:r w:rsidR="00E52DA2">
        <w:t>صدمة</w:t>
      </w:r>
      <w:proofErr w:type="spellEnd"/>
      <w:r w:rsidR="00E52DA2">
        <w:t xml:space="preserve"> </w:t>
      </w:r>
      <w:proofErr w:type="spellStart"/>
      <w:r w:rsidR="00E52DA2">
        <w:t>كهربائية</w:t>
      </w:r>
      <w:proofErr w:type="spellEnd"/>
      <w:r w:rsidR="00E52DA2">
        <w:t>.</w:t>
      </w:r>
    </w:p>
    <w:p w14:paraId="48CD2A5D" w14:textId="2D125B9E" w:rsidR="00E52DA2" w:rsidRPr="00C66E78" w:rsidRDefault="003A15DB" w:rsidP="00EC0E0D">
      <w:pPr>
        <w:spacing w:after="0"/>
        <w:jc w:val="right"/>
        <w:rPr>
          <w:b/>
          <w:bCs/>
          <w:color w:val="ACC811" w:themeColor="accent2"/>
        </w:rPr>
      </w:pPr>
      <w:r>
        <w:br/>
      </w:r>
      <w:r w:rsidR="00326E48" w:rsidRPr="00C66E78">
        <w:rPr>
          <w:rFonts w:ascii="Arial" w:hAnsi="Arial" w:cs="Arial"/>
          <w:b/>
          <w:bCs/>
          <w:color w:val="ACC811" w:themeColor="accent2"/>
          <w:sz w:val="24"/>
          <w:szCs w:val="24"/>
        </w:rPr>
        <w:t>Evacuate if you’re able to and it’s safe</w:t>
      </w:r>
      <w:r w:rsidR="00326E48" w:rsidRPr="00C66E78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C66E78">
        <w:rPr>
          <w:b/>
          <w:bCs/>
          <w:color w:val="ACC811" w:themeColor="accent2"/>
        </w:rPr>
        <w:t>إخلاء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المكان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إذا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كنت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قادرًا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عليه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وإذا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كان</w:t>
      </w:r>
      <w:proofErr w:type="spellEnd"/>
      <w:r w:rsidR="00E52DA2" w:rsidRPr="00C66E78">
        <w:rPr>
          <w:b/>
          <w:bCs/>
          <w:color w:val="ACC811" w:themeColor="accent2"/>
        </w:rPr>
        <w:t xml:space="preserve"> </w:t>
      </w:r>
      <w:proofErr w:type="spellStart"/>
      <w:r w:rsidR="00E52DA2" w:rsidRPr="00C66E78">
        <w:rPr>
          <w:b/>
          <w:bCs/>
          <w:color w:val="ACC811" w:themeColor="accent2"/>
        </w:rPr>
        <w:t>آمنًا</w:t>
      </w:r>
      <w:proofErr w:type="spellEnd"/>
    </w:p>
    <w:p w14:paraId="67268FC4" w14:textId="5A2A1707" w:rsidR="00E52DA2" w:rsidRDefault="00E52DA2" w:rsidP="00E52DA2">
      <w:pPr>
        <w:jc w:val="right"/>
      </w:pPr>
      <w:proofErr w:type="spellStart"/>
      <w:r>
        <w:t>لا</w:t>
      </w:r>
      <w:proofErr w:type="spellEnd"/>
      <w:r>
        <w:t xml:space="preserve"> </w:t>
      </w:r>
      <w:proofErr w:type="spellStart"/>
      <w:r>
        <w:t>تتوقف</w:t>
      </w:r>
      <w:proofErr w:type="spellEnd"/>
      <w:r>
        <w:t xml:space="preserve"> </w:t>
      </w:r>
      <w:proofErr w:type="spellStart"/>
      <w:r>
        <w:t>لجمع</w:t>
      </w:r>
      <w:proofErr w:type="spellEnd"/>
      <w:r>
        <w:t xml:space="preserve"> </w:t>
      </w:r>
      <w:proofErr w:type="spellStart"/>
      <w:r>
        <w:t>الأشياء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، </w:t>
      </w:r>
      <w:proofErr w:type="spellStart"/>
      <w:r>
        <w:t>اسرع</w:t>
      </w:r>
      <w:proofErr w:type="spellEnd"/>
      <w:r>
        <w:t xml:space="preserve"> </w:t>
      </w:r>
      <w:proofErr w:type="spellStart"/>
      <w:r>
        <w:t>بالمشي</w:t>
      </w:r>
      <w:proofErr w:type="spellEnd"/>
      <w:r>
        <w:t xml:space="preserve">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تركض</w:t>
      </w:r>
      <w:proofErr w:type="spellEnd"/>
      <w:r>
        <w:t xml:space="preserve">.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تعود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المبنى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لم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إخبارك</w:t>
      </w:r>
      <w:proofErr w:type="spellEnd"/>
      <w:r>
        <w:t xml:space="preserve"> </w:t>
      </w:r>
      <w:proofErr w:type="spellStart"/>
      <w:r>
        <w:t>بأنه</w:t>
      </w:r>
      <w:proofErr w:type="spellEnd"/>
      <w:r>
        <w:t xml:space="preserve"> </w:t>
      </w:r>
      <w:proofErr w:type="spellStart"/>
      <w:r>
        <w:t>آمن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فرق</w:t>
      </w:r>
      <w:proofErr w:type="spellEnd"/>
      <w:r>
        <w:t xml:space="preserve"> </w:t>
      </w:r>
      <w:proofErr w:type="spellStart"/>
      <w:r>
        <w:t>الإطفاء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موظفي</w:t>
      </w:r>
      <w:proofErr w:type="spellEnd"/>
      <w:r>
        <w:t xml:space="preserve"> </w:t>
      </w:r>
      <w:proofErr w:type="spellStart"/>
      <w:r>
        <w:t>ترانسفورم</w:t>
      </w:r>
      <w:proofErr w:type="spellEnd"/>
      <w:r>
        <w:t>.</w:t>
      </w:r>
    </w:p>
    <w:p w14:paraId="4BAEA536" w14:textId="77777777" w:rsidR="007F1E25" w:rsidRDefault="007F1E25" w:rsidP="007F1E25">
      <w:pPr>
        <w:spacing w:after="0"/>
        <w:jc w:val="right"/>
      </w:pPr>
    </w:p>
    <w:p w14:paraId="66CB071B" w14:textId="63A7FBF7" w:rsidR="00E52DA2" w:rsidRPr="00892D53" w:rsidRDefault="00954627" w:rsidP="00EC0E0D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892D53">
        <w:rPr>
          <w:rFonts w:ascii="Arial" w:hAnsi="Arial" w:cs="Arial"/>
          <w:b/>
          <w:bCs/>
          <w:color w:val="ACC811" w:themeColor="accent2"/>
          <w:sz w:val="24"/>
          <w:szCs w:val="24"/>
        </w:rPr>
        <w:t>If you’re not able to evacuate, stay in your room</w:t>
      </w:r>
      <w:r w:rsidR="00824040" w:rsidRPr="00892D53">
        <w:rPr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إذا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لم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تكن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قادرًا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على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الإخلاء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،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فابق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في</w:t>
      </w:r>
      <w:proofErr w:type="spellEnd"/>
      <w:r w:rsidR="00E52DA2" w:rsidRPr="00892D53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892D53">
        <w:rPr>
          <w:b/>
          <w:bCs/>
          <w:color w:val="ACC811" w:themeColor="accent2"/>
          <w:sz w:val="24"/>
          <w:szCs w:val="24"/>
        </w:rPr>
        <w:t>غرفتك</w:t>
      </w:r>
      <w:proofErr w:type="spellEnd"/>
    </w:p>
    <w:p w14:paraId="4610D402" w14:textId="77B0CAF6" w:rsidR="00E52DA2" w:rsidRDefault="00E52DA2" w:rsidP="00E52DA2">
      <w:pPr>
        <w:jc w:val="right"/>
      </w:pPr>
      <w:proofErr w:type="spellStart"/>
      <w:r>
        <w:t>اشعر</w:t>
      </w:r>
      <w:proofErr w:type="spellEnd"/>
      <w:r>
        <w:t xml:space="preserve"> </w:t>
      </w:r>
      <w:proofErr w:type="spellStart"/>
      <w:r>
        <w:t>بالباب</w:t>
      </w:r>
      <w:proofErr w:type="spellEnd"/>
      <w:r>
        <w:t xml:space="preserve"> </w:t>
      </w:r>
      <w:proofErr w:type="spellStart"/>
      <w:r>
        <w:t>بيدك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ساخنًا</w:t>
      </w:r>
      <w:proofErr w:type="spellEnd"/>
      <w:r>
        <w:t xml:space="preserve">،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تفتحه</w:t>
      </w:r>
      <w:proofErr w:type="spellEnd"/>
      <w:r>
        <w:t xml:space="preserve">: </w:t>
      </w:r>
      <w:proofErr w:type="spellStart"/>
      <w:r>
        <w:t>افتح</w:t>
      </w:r>
      <w:proofErr w:type="spellEnd"/>
      <w:r>
        <w:t xml:space="preserve"> </w:t>
      </w:r>
      <w:proofErr w:type="spellStart"/>
      <w:r>
        <w:t>النافذة</w:t>
      </w:r>
      <w:proofErr w:type="spellEnd"/>
      <w:r>
        <w:t xml:space="preserve"> </w:t>
      </w:r>
      <w:proofErr w:type="spellStart"/>
      <w:r>
        <w:t>وصرخ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دخان</w:t>
      </w:r>
      <w:proofErr w:type="spellEnd"/>
      <w:r>
        <w:t xml:space="preserve"> </w:t>
      </w:r>
      <w:proofErr w:type="spellStart"/>
      <w:r>
        <w:t>يخرج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تحت</w:t>
      </w:r>
      <w:proofErr w:type="spellEnd"/>
      <w:r>
        <w:t xml:space="preserve"> </w:t>
      </w:r>
      <w:proofErr w:type="spellStart"/>
      <w:r>
        <w:t>الباب</w:t>
      </w:r>
      <w:proofErr w:type="spellEnd"/>
      <w:r>
        <w:t xml:space="preserve">، </w:t>
      </w:r>
      <w:proofErr w:type="spellStart"/>
      <w:r>
        <w:t>استخدم</w:t>
      </w:r>
      <w:proofErr w:type="spellEnd"/>
      <w:r>
        <w:t xml:space="preserve"> </w:t>
      </w:r>
      <w:proofErr w:type="spellStart"/>
      <w:r>
        <w:t>شيئًا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القماش</w:t>
      </w:r>
      <w:proofErr w:type="spellEnd"/>
      <w:r>
        <w:t xml:space="preserve"> </w:t>
      </w:r>
      <w:proofErr w:type="spellStart"/>
      <w:r>
        <w:t>لسد</w:t>
      </w:r>
      <w:proofErr w:type="spellEnd"/>
      <w:r>
        <w:t xml:space="preserve"> </w:t>
      </w:r>
      <w:proofErr w:type="spellStart"/>
      <w:r>
        <w:t>الفجوة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تستطيع</w:t>
      </w:r>
      <w:proofErr w:type="spellEnd"/>
      <w:r>
        <w:t xml:space="preserve">، </w:t>
      </w:r>
      <w:proofErr w:type="spellStart"/>
      <w:r>
        <w:t>أضف</w:t>
      </w:r>
      <w:proofErr w:type="spellEnd"/>
      <w:r>
        <w:t xml:space="preserve"> </w:t>
      </w:r>
      <w:proofErr w:type="spellStart"/>
      <w:r>
        <w:t>الماء</w:t>
      </w:r>
      <w:proofErr w:type="spellEnd"/>
      <w:r>
        <w:t xml:space="preserve"> </w:t>
      </w:r>
      <w:proofErr w:type="spellStart"/>
      <w:r>
        <w:t>أولا</w:t>
      </w:r>
      <w:proofErr w:type="spellEnd"/>
      <w:r>
        <w:t>.</w:t>
      </w:r>
    </w:p>
    <w:p w14:paraId="0080F4BF" w14:textId="421EA25A" w:rsidR="00E52DA2" w:rsidRPr="007F1E25" w:rsidRDefault="00C51C77" w:rsidP="00E52DA2">
      <w:pPr>
        <w:jc w:val="right"/>
        <w:rPr>
          <w:b/>
          <w:bCs/>
          <w:sz w:val="24"/>
          <w:szCs w:val="24"/>
        </w:rPr>
      </w:pPr>
      <w:r w:rsidRPr="007F1E25">
        <w:rPr>
          <w:rFonts w:ascii="Arial" w:hAnsi="Arial" w:cs="Arial"/>
          <w:b/>
          <w:bCs/>
          <w:color w:val="ACC811" w:themeColor="accent2"/>
          <w:sz w:val="24"/>
          <w:szCs w:val="24"/>
        </w:rPr>
        <w:lastRenderedPageBreak/>
        <w:t>Make your presence known</w:t>
      </w:r>
      <w:r w:rsidRPr="007F1E25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أخبر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فرق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الإطفاء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بأنك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هناك</w:t>
      </w:r>
      <w:proofErr w:type="spellEnd"/>
    </w:p>
    <w:p w14:paraId="3F226095" w14:textId="1917C041" w:rsidR="00E52DA2" w:rsidRDefault="00E52DA2" w:rsidP="00E52DA2">
      <w:pPr>
        <w:jc w:val="right"/>
      </w:pPr>
      <w:proofErr w:type="spellStart"/>
      <w:r>
        <w:t>إما</w:t>
      </w:r>
      <w:proofErr w:type="spellEnd"/>
      <w:r>
        <w:t xml:space="preserve"> </w:t>
      </w:r>
      <w:proofErr w:type="spellStart"/>
      <w:r>
        <w:t>اتصل</w:t>
      </w:r>
      <w:proofErr w:type="spellEnd"/>
      <w:r>
        <w:t xml:space="preserve"> </w:t>
      </w:r>
      <w:proofErr w:type="spellStart"/>
      <w:r>
        <w:t>بفرق</w:t>
      </w:r>
      <w:proofErr w:type="spellEnd"/>
      <w:r>
        <w:t xml:space="preserve"> </w:t>
      </w:r>
      <w:proofErr w:type="spellStart"/>
      <w:r>
        <w:t>الإطفاء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كن</w:t>
      </w:r>
      <w:proofErr w:type="spellEnd"/>
      <w:r>
        <w:t xml:space="preserve"> </w:t>
      </w:r>
      <w:proofErr w:type="spellStart"/>
      <w:r>
        <w:t>مرئيًا</w:t>
      </w:r>
      <w:proofErr w:type="spellEnd"/>
      <w:r>
        <w:t xml:space="preserve">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النافذة</w:t>
      </w:r>
      <w:proofErr w:type="spellEnd"/>
      <w:r>
        <w:t xml:space="preserve">. </w:t>
      </w:r>
      <w:proofErr w:type="spellStart"/>
      <w:r>
        <w:t>انتظرهم</w:t>
      </w:r>
      <w:proofErr w:type="spellEnd"/>
      <w:r>
        <w:t xml:space="preserve"> </w:t>
      </w:r>
      <w:proofErr w:type="spellStart"/>
      <w:r>
        <w:t>لمساعدتك</w:t>
      </w:r>
      <w:proofErr w:type="spellEnd"/>
      <w:r>
        <w:t xml:space="preserve"> -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تقفز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تتسلق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النافذة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  <w:proofErr w:type="spellStart"/>
      <w:r>
        <w:t>أعلى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الطابق</w:t>
      </w:r>
      <w:proofErr w:type="spellEnd"/>
      <w:r>
        <w:t xml:space="preserve"> </w:t>
      </w:r>
      <w:proofErr w:type="spellStart"/>
      <w:r>
        <w:t>الأرضي</w:t>
      </w:r>
      <w:proofErr w:type="spellEnd"/>
      <w:r>
        <w:t>.</w:t>
      </w:r>
      <w:r w:rsidR="00887035">
        <w:br/>
      </w:r>
    </w:p>
    <w:p w14:paraId="412044CD" w14:textId="1C887B2F" w:rsidR="00E52DA2" w:rsidRPr="007F1E25" w:rsidRDefault="00887035" w:rsidP="00E52DA2">
      <w:pPr>
        <w:jc w:val="right"/>
        <w:rPr>
          <w:b/>
          <w:bCs/>
          <w:color w:val="ACC811" w:themeColor="accent2"/>
          <w:sz w:val="24"/>
          <w:szCs w:val="24"/>
        </w:rPr>
      </w:pPr>
      <w:r w:rsidRPr="007F1E25">
        <w:rPr>
          <w:rFonts w:ascii="Arial" w:hAnsi="Arial" w:cs="Arial"/>
          <w:b/>
          <w:bCs/>
          <w:color w:val="ACC811" w:themeColor="accent2"/>
          <w:sz w:val="24"/>
          <w:szCs w:val="24"/>
        </w:rPr>
        <w:t>If you have a PEEP policy, stay put</w:t>
      </w:r>
      <w:r w:rsidRPr="007F1E25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إذا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كان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لديك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سياسة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PEEP،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فابق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في</w:t>
      </w:r>
      <w:proofErr w:type="spellEnd"/>
      <w:r w:rsidR="00E52DA2" w:rsidRPr="007F1E2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7F1E25">
        <w:rPr>
          <w:b/>
          <w:bCs/>
          <w:color w:val="ACC811" w:themeColor="accent2"/>
          <w:sz w:val="24"/>
          <w:szCs w:val="24"/>
        </w:rPr>
        <w:t>مكانك</w:t>
      </w:r>
      <w:proofErr w:type="spellEnd"/>
    </w:p>
    <w:p w14:paraId="23E8684E" w14:textId="47F21C85" w:rsidR="00E52DA2" w:rsidRDefault="00E52DA2" w:rsidP="00E52DA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تعيش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إقامة</w:t>
      </w:r>
      <w:proofErr w:type="spellEnd"/>
      <w:r>
        <w:t xml:space="preserve"> </w:t>
      </w:r>
      <w:proofErr w:type="spellStart"/>
      <w:r>
        <w:t>محمية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سياسة</w:t>
      </w:r>
      <w:proofErr w:type="spellEnd"/>
      <w:r>
        <w:t xml:space="preserve"> PEEP </w:t>
      </w:r>
      <w:proofErr w:type="spellStart"/>
      <w:r>
        <w:t>منفصلة</w:t>
      </w:r>
      <w:proofErr w:type="spellEnd"/>
      <w:r>
        <w:t xml:space="preserve">، </w:t>
      </w:r>
      <w:proofErr w:type="spellStart"/>
      <w:r>
        <w:t>فقم</w:t>
      </w:r>
      <w:proofErr w:type="spellEnd"/>
      <w:r>
        <w:t xml:space="preserve"> </w:t>
      </w:r>
      <w:proofErr w:type="spellStart"/>
      <w:r>
        <w:t>بتنبيه</w:t>
      </w:r>
      <w:proofErr w:type="spellEnd"/>
      <w:r>
        <w:t xml:space="preserve"> </w:t>
      </w:r>
      <w:proofErr w:type="spellStart"/>
      <w:r>
        <w:t>فرق</w:t>
      </w:r>
      <w:proofErr w:type="spellEnd"/>
      <w:r>
        <w:t xml:space="preserve"> </w:t>
      </w:r>
      <w:proofErr w:type="spellStart"/>
      <w:r>
        <w:t>الإطفاء</w:t>
      </w:r>
      <w:proofErr w:type="spellEnd"/>
      <w:r>
        <w:t xml:space="preserve"> </w:t>
      </w:r>
      <w:proofErr w:type="spellStart"/>
      <w:r>
        <w:t>ثم</w:t>
      </w:r>
      <w:proofErr w:type="spellEnd"/>
      <w:r>
        <w:t xml:space="preserve"> </w:t>
      </w:r>
      <w:proofErr w:type="spellStart"/>
      <w:r>
        <w:t>ابقى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مكانك</w:t>
      </w:r>
      <w:proofErr w:type="spellEnd"/>
      <w:r>
        <w:t xml:space="preserve"> </w:t>
      </w:r>
      <w:proofErr w:type="spellStart"/>
      <w:r>
        <w:t>وانتظر</w:t>
      </w:r>
      <w:proofErr w:type="spellEnd"/>
      <w:r>
        <w:t xml:space="preserve"> </w:t>
      </w:r>
      <w:proofErr w:type="spellStart"/>
      <w:r>
        <w:t>الإنقاذ</w:t>
      </w:r>
      <w:proofErr w:type="spellEnd"/>
      <w:r>
        <w:t>.</w:t>
      </w:r>
      <w:r w:rsidR="00097533">
        <w:br/>
      </w:r>
    </w:p>
    <w:p w14:paraId="2AD2D25C" w14:textId="77777777" w:rsidR="007F1E25" w:rsidRDefault="007F1E25" w:rsidP="00E52DA2">
      <w:pPr>
        <w:jc w:val="right"/>
      </w:pPr>
    </w:p>
    <w:p w14:paraId="5A16DA0E" w14:textId="77777777" w:rsidR="007F1E25" w:rsidRDefault="007F1E25" w:rsidP="00E52DA2">
      <w:pPr>
        <w:jc w:val="right"/>
      </w:pPr>
    </w:p>
    <w:p w14:paraId="5D09185C" w14:textId="4D77DD18" w:rsidR="00E52DA2" w:rsidRPr="007F1E25" w:rsidRDefault="0055115D" w:rsidP="00E52DA2">
      <w:pPr>
        <w:jc w:val="right"/>
        <w:rPr>
          <w:b/>
          <w:bCs/>
          <w:color w:val="228830" w:themeColor="accent1"/>
          <w:sz w:val="32"/>
          <w:szCs w:val="32"/>
        </w:rPr>
      </w:pPr>
      <w:r w:rsidRPr="007F1E25">
        <w:rPr>
          <w:rFonts w:ascii="Arial" w:hAnsi="Arial" w:cs="Arial"/>
          <w:b/>
          <w:bCs/>
          <w:color w:val="228830" w:themeColor="accent1"/>
          <w:sz w:val="32"/>
          <w:szCs w:val="32"/>
        </w:rPr>
        <w:t>Preventing a fire</w:t>
      </w:r>
      <w:r w:rsidRPr="007F1E25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E52DA2" w:rsidRPr="007F1E25">
        <w:rPr>
          <w:b/>
          <w:bCs/>
          <w:color w:val="228830" w:themeColor="accent1"/>
          <w:sz w:val="32"/>
          <w:szCs w:val="32"/>
        </w:rPr>
        <w:t>تجنب</w:t>
      </w:r>
      <w:proofErr w:type="spellEnd"/>
      <w:r w:rsidR="00E52DA2" w:rsidRPr="007F1E25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E52DA2" w:rsidRPr="007F1E25">
        <w:rPr>
          <w:b/>
          <w:bCs/>
          <w:color w:val="228830" w:themeColor="accent1"/>
          <w:sz w:val="32"/>
          <w:szCs w:val="32"/>
        </w:rPr>
        <w:t>الحريق</w:t>
      </w:r>
      <w:proofErr w:type="spellEnd"/>
    </w:p>
    <w:p w14:paraId="590FAEB2" w14:textId="77777777" w:rsidR="00E00FE5" w:rsidRPr="00E00FE5" w:rsidRDefault="00E00FE5" w:rsidP="00E52DA2">
      <w:pPr>
        <w:jc w:val="right"/>
        <w:rPr>
          <w:rFonts w:ascii="Arial" w:hAnsi="Arial" w:cs="Arial"/>
          <w:b/>
          <w:bCs/>
          <w:color w:val="ACC811" w:themeColor="accent2"/>
          <w:sz w:val="24"/>
          <w:szCs w:val="24"/>
        </w:rPr>
      </w:pPr>
    </w:p>
    <w:p w14:paraId="1347C5B6" w14:textId="66A16795" w:rsidR="00E52DA2" w:rsidRPr="00E00FE5" w:rsidRDefault="002662DF" w:rsidP="00E52DA2">
      <w:pPr>
        <w:jc w:val="right"/>
        <w:rPr>
          <w:b/>
          <w:bCs/>
          <w:color w:val="ACC811" w:themeColor="accent2"/>
          <w:sz w:val="24"/>
          <w:szCs w:val="24"/>
        </w:rPr>
      </w:pPr>
      <w:r w:rsidRPr="00E00FE5">
        <w:rPr>
          <w:rFonts w:ascii="Arial" w:hAnsi="Arial" w:cs="Arial"/>
          <w:b/>
          <w:bCs/>
          <w:color w:val="ACC811" w:themeColor="accent2"/>
          <w:sz w:val="24"/>
          <w:szCs w:val="24"/>
        </w:rPr>
        <w:t>Fire doors</w:t>
      </w:r>
      <w:r w:rsidRPr="00E00FE5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E00FE5">
        <w:rPr>
          <w:b/>
          <w:bCs/>
          <w:color w:val="ACC811" w:themeColor="accent2"/>
          <w:sz w:val="24"/>
          <w:szCs w:val="24"/>
        </w:rPr>
        <w:t>أبواب</w:t>
      </w:r>
      <w:proofErr w:type="spellEnd"/>
      <w:r w:rsidR="00E52DA2" w:rsidRPr="00E00FE5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E00FE5">
        <w:rPr>
          <w:b/>
          <w:bCs/>
          <w:color w:val="ACC811" w:themeColor="accent2"/>
          <w:sz w:val="24"/>
          <w:szCs w:val="24"/>
        </w:rPr>
        <w:t>الحريق</w:t>
      </w:r>
      <w:proofErr w:type="spellEnd"/>
    </w:p>
    <w:p w14:paraId="09385D33" w14:textId="1B7B7DA6" w:rsidR="00E52DA2" w:rsidRDefault="00E52DA2" w:rsidP="007A4EAD">
      <w:pPr>
        <w:spacing w:after="0"/>
        <w:jc w:val="right"/>
      </w:pPr>
      <w:proofErr w:type="spellStart"/>
      <w:r>
        <w:t>تعتبر</w:t>
      </w:r>
      <w:proofErr w:type="spellEnd"/>
      <w:r>
        <w:t xml:space="preserve"> </w:t>
      </w:r>
      <w:proofErr w:type="spellStart"/>
      <w:r>
        <w:t>أبواب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</w:t>
      </w:r>
      <w:proofErr w:type="spellStart"/>
      <w:r>
        <w:t>أمورًا</w:t>
      </w:r>
      <w:proofErr w:type="spellEnd"/>
      <w:r>
        <w:t xml:space="preserve"> </w:t>
      </w:r>
      <w:proofErr w:type="spellStart"/>
      <w:r>
        <w:t>حيوية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منع</w:t>
      </w:r>
      <w:proofErr w:type="spellEnd"/>
      <w:r>
        <w:t xml:space="preserve"> </w:t>
      </w:r>
      <w:proofErr w:type="spellStart"/>
      <w:r>
        <w:t>الحرائق</w:t>
      </w:r>
      <w:proofErr w:type="spellEnd"/>
      <w:r>
        <w:t xml:space="preserve"> </w:t>
      </w:r>
      <w:proofErr w:type="spellStart"/>
      <w:r>
        <w:t>وإنقاذ</w:t>
      </w:r>
      <w:proofErr w:type="spellEnd"/>
      <w:r>
        <w:t xml:space="preserve"> </w:t>
      </w:r>
      <w:proofErr w:type="spellStart"/>
      <w:r>
        <w:t>الأرواح</w:t>
      </w:r>
      <w:proofErr w:type="spellEnd"/>
      <w:r>
        <w:t xml:space="preserve"> </w:t>
      </w:r>
      <w:proofErr w:type="spellStart"/>
      <w:r>
        <w:t>ولكنها</w:t>
      </w:r>
      <w:proofErr w:type="spellEnd"/>
      <w:r>
        <w:t xml:space="preserve"> </w:t>
      </w:r>
      <w:proofErr w:type="spellStart"/>
      <w:r>
        <w:t>تعمل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تم</w:t>
      </w:r>
      <w:proofErr w:type="spellEnd"/>
      <w:r>
        <w:t xml:space="preserve"> </w:t>
      </w:r>
      <w:proofErr w:type="spellStart"/>
      <w:r>
        <w:t>استخدامها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صحيح</w:t>
      </w:r>
      <w:proofErr w:type="spellEnd"/>
      <w:r>
        <w:t xml:space="preserve"> </w:t>
      </w:r>
      <w:proofErr w:type="spellStart"/>
      <w:r>
        <w:t>وتظل</w:t>
      </w:r>
      <w:proofErr w:type="spellEnd"/>
      <w:r>
        <w:t xml:space="preserve"> </w:t>
      </w:r>
      <w:proofErr w:type="spellStart"/>
      <w:r>
        <w:t>مغلقة</w:t>
      </w:r>
      <w:proofErr w:type="spellEnd"/>
      <w:r>
        <w:t xml:space="preserve"> </w:t>
      </w:r>
      <w:proofErr w:type="spellStart"/>
      <w:r>
        <w:t>بإحكام</w:t>
      </w:r>
      <w:proofErr w:type="spellEnd"/>
      <w:r>
        <w:t xml:space="preserve">. </w:t>
      </w:r>
      <w:proofErr w:type="spellStart"/>
      <w:r>
        <w:t>لضمان</w:t>
      </w:r>
      <w:proofErr w:type="spellEnd"/>
      <w:r>
        <w:t xml:space="preserve"> </w:t>
      </w:r>
      <w:proofErr w:type="spellStart"/>
      <w:r>
        <w:t>عملها</w:t>
      </w:r>
      <w:proofErr w:type="spellEnd"/>
      <w:r>
        <w:t xml:space="preserve">،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تثبت</w:t>
      </w:r>
      <w:proofErr w:type="spellEnd"/>
      <w:r>
        <w:t xml:space="preserve"> </w:t>
      </w:r>
      <w:proofErr w:type="spellStart"/>
      <w:r>
        <w:t>أبواب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</w:t>
      </w:r>
      <w:proofErr w:type="spellStart"/>
      <w:r>
        <w:t>مفتوحة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تتلاعب</w:t>
      </w:r>
      <w:proofErr w:type="spellEnd"/>
      <w:r>
        <w:t xml:space="preserve"> </w:t>
      </w:r>
      <w:proofErr w:type="spellStart"/>
      <w:r>
        <w:t>بأي</w:t>
      </w:r>
      <w:proofErr w:type="spellEnd"/>
      <w:r>
        <w:t xml:space="preserve"> </w:t>
      </w:r>
      <w:proofErr w:type="spellStart"/>
      <w:r>
        <w:t>جزء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الأبواب</w:t>
      </w:r>
      <w:proofErr w:type="spellEnd"/>
      <w:r>
        <w:t>.</w:t>
      </w:r>
      <w:r w:rsidR="00FA7B6E">
        <w:br/>
      </w:r>
      <w:r w:rsidR="00FA7B6E" w:rsidRPr="007F79A3">
        <w:rPr>
          <w:rFonts w:ascii="Arial" w:hAnsi="Arial" w:cs="Arial"/>
          <w:color w:val="007BB8"/>
        </w:rPr>
        <w:br/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المهم</w:t>
      </w:r>
      <w:proofErr w:type="spellEnd"/>
      <w:r>
        <w:t xml:space="preserve"> </w:t>
      </w:r>
      <w:proofErr w:type="spellStart"/>
      <w:r>
        <w:t>جدًا</w:t>
      </w:r>
      <w:proofErr w:type="spellEnd"/>
      <w:r>
        <w:t xml:space="preserve"> </w:t>
      </w:r>
      <w:proofErr w:type="spellStart"/>
      <w:r>
        <w:t>عدم</w:t>
      </w:r>
      <w:proofErr w:type="spellEnd"/>
      <w:r>
        <w:t xml:space="preserve"> </w:t>
      </w:r>
      <w:proofErr w:type="spellStart"/>
      <w:r>
        <w:t>إضافة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تعديل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تركيب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باب</w:t>
      </w:r>
      <w:proofErr w:type="spellEnd"/>
      <w:r>
        <w:t xml:space="preserve"> </w:t>
      </w:r>
      <w:proofErr w:type="spellStart"/>
      <w:r>
        <w:t>حريق</w:t>
      </w:r>
      <w:proofErr w:type="spellEnd"/>
      <w:r>
        <w:t xml:space="preserve">،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خطافات</w:t>
      </w:r>
      <w:proofErr w:type="spellEnd"/>
      <w:r>
        <w:t xml:space="preserve"> </w:t>
      </w:r>
      <w:proofErr w:type="spellStart"/>
      <w:r>
        <w:t>المعاطف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الرفوف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الملصقات</w:t>
      </w:r>
      <w:proofErr w:type="spellEnd"/>
      <w:r>
        <w:t xml:space="preserve">. </w:t>
      </w:r>
      <w:proofErr w:type="spellStart"/>
      <w:r>
        <w:t>أيضًا</w:t>
      </w:r>
      <w:proofErr w:type="spellEnd"/>
      <w:r>
        <w:t xml:space="preserve">،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ألا</w:t>
      </w:r>
      <w:proofErr w:type="spellEnd"/>
      <w:r>
        <w:t xml:space="preserve"> </w:t>
      </w:r>
      <w:proofErr w:type="spellStart"/>
      <w:r>
        <w:t>تتغير</w:t>
      </w:r>
      <w:proofErr w:type="spellEnd"/>
      <w:r>
        <w:t xml:space="preserve"> </w:t>
      </w:r>
      <w:proofErr w:type="spellStart"/>
      <w:r>
        <w:t>أبواب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</w:t>
      </w:r>
      <w:proofErr w:type="spellStart"/>
      <w:r>
        <w:t>بأي</w:t>
      </w:r>
      <w:proofErr w:type="spellEnd"/>
      <w:r>
        <w:t xml:space="preserve"> </w:t>
      </w:r>
      <w:proofErr w:type="spellStart"/>
      <w:r>
        <w:t>طريقة</w:t>
      </w:r>
      <w:proofErr w:type="spellEnd"/>
      <w:r>
        <w:t xml:space="preserve"> -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سبيل</w:t>
      </w:r>
      <w:proofErr w:type="spellEnd"/>
      <w:r>
        <w:t xml:space="preserve"> </w:t>
      </w:r>
      <w:proofErr w:type="spellStart"/>
      <w:r>
        <w:t>المثال</w:t>
      </w:r>
      <w:proofErr w:type="spellEnd"/>
      <w:r>
        <w:t xml:space="preserve">،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ألا</w:t>
      </w:r>
      <w:proofErr w:type="spellEnd"/>
      <w:r>
        <w:t xml:space="preserve"> </w:t>
      </w:r>
      <w:proofErr w:type="spellStart"/>
      <w:r>
        <w:t>تحفر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تقطع</w:t>
      </w:r>
      <w:proofErr w:type="spellEnd"/>
      <w:r>
        <w:t xml:space="preserve"> </w:t>
      </w:r>
      <w:proofErr w:type="spellStart"/>
      <w:r>
        <w:t>ثقوبًا</w:t>
      </w:r>
      <w:proofErr w:type="spellEnd"/>
      <w:r>
        <w:t xml:space="preserve"> </w:t>
      </w:r>
      <w:proofErr w:type="spellStart"/>
      <w:r>
        <w:t>فيها</w:t>
      </w:r>
      <w:proofErr w:type="spellEnd"/>
      <w:r>
        <w:t xml:space="preserve"> </w:t>
      </w:r>
      <w:proofErr w:type="spellStart"/>
      <w:r>
        <w:t>لتثبيت</w:t>
      </w:r>
      <w:proofErr w:type="spellEnd"/>
      <w:r>
        <w:t xml:space="preserve"> </w:t>
      </w:r>
      <w:proofErr w:type="spellStart"/>
      <w:r>
        <w:t>أبواب</w:t>
      </w:r>
      <w:proofErr w:type="spellEnd"/>
      <w:r>
        <w:t xml:space="preserve"> </w:t>
      </w:r>
      <w:proofErr w:type="spellStart"/>
      <w:r>
        <w:t>للحيوانات</w:t>
      </w:r>
      <w:proofErr w:type="spellEnd"/>
      <w:r>
        <w:t xml:space="preserve"> </w:t>
      </w:r>
      <w:proofErr w:type="spellStart"/>
      <w:r>
        <w:t>الأليفة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صناديق</w:t>
      </w:r>
      <w:proofErr w:type="spellEnd"/>
      <w:r>
        <w:t xml:space="preserve"> </w:t>
      </w:r>
      <w:proofErr w:type="spellStart"/>
      <w:r>
        <w:t>البريد</w:t>
      </w:r>
      <w:proofErr w:type="spellEnd"/>
      <w:r>
        <w:t>.</w:t>
      </w:r>
      <w:r w:rsidR="00D67791">
        <w:br/>
      </w:r>
    </w:p>
    <w:p w14:paraId="5D60388F" w14:textId="77777777" w:rsidR="00F70F5C" w:rsidRDefault="00E52DA2" w:rsidP="007A4EAD">
      <w:pPr>
        <w:spacing w:after="0"/>
        <w:ind w:left="360"/>
        <w:jc w:val="right"/>
        <w:rPr>
          <w:rFonts w:ascii="Arial" w:hAnsi="Arial" w:cs="Arial"/>
          <w:color w:val="0070C0"/>
        </w:rPr>
      </w:pPr>
      <w:proofErr w:type="spellStart"/>
      <w:r>
        <w:t>لا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إزالة</w:t>
      </w:r>
      <w:proofErr w:type="spellEnd"/>
      <w:r>
        <w:t xml:space="preserve"> </w:t>
      </w:r>
      <w:proofErr w:type="spellStart"/>
      <w:r>
        <w:t>مغلقات</w:t>
      </w:r>
      <w:proofErr w:type="spellEnd"/>
      <w:r>
        <w:t xml:space="preserve"> </w:t>
      </w:r>
      <w:proofErr w:type="spellStart"/>
      <w:r>
        <w:t>الأبواب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- </w:t>
      </w:r>
      <w:proofErr w:type="spellStart"/>
      <w:r>
        <w:t>فهذا</w:t>
      </w:r>
      <w:proofErr w:type="spellEnd"/>
      <w:r>
        <w:t xml:space="preserve"> </w:t>
      </w:r>
      <w:proofErr w:type="spellStart"/>
      <w:r>
        <w:t>أمر</w:t>
      </w:r>
      <w:proofErr w:type="spellEnd"/>
      <w:r>
        <w:t xml:space="preserve"> </w:t>
      </w:r>
      <w:proofErr w:type="spellStart"/>
      <w:r>
        <w:t>خطير</w:t>
      </w:r>
      <w:proofErr w:type="spellEnd"/>
      <w:r>
        <w:t xml:space="preserve"> </w:t>
      </w:r>
      <w:proofErr w:type="spellStart"/>
      <w:r>
        <w:t>جدًا</w:t>
      </w:r>
      <w:proofErr w:type="spellEnd"/>
      <w:r>
        <w:t>.</w:t>
      </w:r>
      <w:r w:rsidR="00D33C03">
        <w:br/>
      </w:r>
    </w:p>
    <w:p w14:paraId="6833BC15" w14:textId="3F272FC4" w:rsidR="00E52DA2" w:rsidRDefault="00F70F5C" w:rsidP="007A4EAD">
      <w:pPr>
        <w:spacing w:after="0"/>
        <w:ind w:left="360"/>
        <w:jc w:val="right"/>
      </w:pPr>
      <w:r>
        <w:rPr>
          <w:rFonts w:ascii="Arial" w:hAnsi="Arial" w:cs="Arial"/>
          <w:color w:val="0070C0"/>
        </w:rPr>
        <w:t>B</w:t>
      </w:r>
      <w:r w:rsidRPr="00C92E4A">
        <w:rPr>
          <w:rFonts w:ascii="Arial" w:hAnsi="Arial" w:cs="Arial"/>
          <w:color w:val="0070C0"/>
        </w:rPr>
        <w:t>y telephone: Monday – Friday, 9am – 5pm: 0800 389 5224</w:t>
      </w:r>
      <w:r w:rsidR="00D33C03">
        <w:br/>
      </w:r>
      <w:r w:rsidR="00E52DA2">
        <w:t xml:space="preserve"> </w:t>
      </w:r>
      <w:proofErr w:type="spellStart"/>
      <w:r w:rsidR="00E52DA2">
        <w:t>إذا</w:t>
      </w:r>
      <w:proofErr w:type="spellEnd"/>
      <w:r w:rsidR="00E52DA2">
        <w:t xml:space="preserve"> </w:t>
      </w:r>
      <w:proofErr w:type="spellStart"/>
      <w:r w:rsidR="00E52DA2">
        <w:t>لاحظت</w:t>
      </w:r>
      <w:proofErr w:type="spellEnd"/>
      <w:r w:rsidR="00E52DA2">
        <w:t xml:space="preserve"> </w:t>
      </w:r>
      <w:proofErr w:type="spellStart"/>
      <w:r w:rsidR="00E52DA2">
        <w:t>باب</w:t>
      </w:r>
      <w:proofErr w:type="spellEnd"/>
      <w:r w:rsidR="00E52DA2">
        <w:t xml:space="preserve"> </w:t>
      </w:r>
      <w:proofErr w:type="spellStart"/>
      <w:r w:rsidR="00E52DA2">
        <w:t>حريق</w:t>
      </w:r>
      <w:proofErr w:type="spellEnd"/>
      <w:r w:rsidR="00E52DA2">
        <w:t xml:space="preserve"> </w:t>
      </w:r>
      <w:proofErr w:type="spellStart"/>
      <w:r w:rsidR="00E52DA2">
        <w:t>تالفًا</w:t>
      </w:r>
      <w:proofErr w:type="spellEnd"/>
      <w:r w:rsidR="00E52DA2">
        <w:t xml:space="preserve"> </w:t>
      </w:r>
      <w:proofErr w:type="spellStart"/>
      <w:r w:rsidR="00E52DA2">
        <w:t>أو</w:t>
      </w:r>
      <w:proofErr w:type="spellEnd"/>
      <w:r w:rsidR="00E52DA2">
        <w:t xml:space="preserve"> </w:t>
      </w:r>
      <w:proofErr w:type="spellStart"/>
      <w:r w:rsidR="00E52DA2">
        <w:t>لا</w:t>
      </w:r>
      <w:proofErr w:type="spellEnd"/>
      <w:r w:rsidR="00E52DA2">
        <w:t xml:space="preserve"> </w:t>
      </w:r>
      <w:proofErr w:type="spellStart"/>
      <w:r w:rsidR="00E52DA2">
        <w:t>يغلق</w:t>
      </w:r>
      <w:proofErr w:type="spellEnd"/>
      <w:r w:rsidR="00E52DA2">
        <w:t xml:space="preserve"> </w:t>
      </w:r>
      <w:proofErr w:type="spellStart"/>
      <w:r w:rsidR="00E52DA2">
        <w:t>بشكل</w:t>
      </w:r>
      <w:proofErr w:type="spellEnd"/>
      <w:r w:rsidR="00E52DA2">
        <w:t xml:space="preserve"> </w:t>
      </w:r>
      <w:proofErr w:type="spellStart"/>
      <w:r w:rsidR="00E52DA2">
        <w:t>صحيح</w:t>
      </w:r>
      <w:proofErr w:type="spellEnd"/>
      <w:r w:rsidR="00E52DA2">
        <w:t xml:space="preserve">، </w:t>
      </w:r>
      <w:proofErr w:type="spellStart"/>
      <w:r w:rsidR="00E52DA2">
        <w:t>يرجى</w:t>
      </w:r>
      <w:proofErr w:type="spellEnd"/>
      <w:r w:rsidR="00E52DA2">
        <w:t xml:space="preserve"> </w:t>
      </w:r>
      <w:proofErr w:type="spellStart"/>
      <w:r w:rsidR="00E52DA2">
        <w:t>الاتصال</w:t>
      </w:r>
      <w:proofErr w:type="spellEnd"/>
      <w:r w:rsidR="00E52DA2">
        <w:t xml:space="preserve"> </w:t>
      </w:r>
      <w:proofErr w:type="spellStart"/>
      <w:r w:rsidR="00E52DA2">
        <w:t>بفريق</w:t>
      </w:r>
      <w:proofErr w:type="spellEnd"/>
      <w:r w:rsidR="00E52DA2">
        <w:t xml:space="preserve"> </w:t>
      </w:r>
      <w:proofErr w:type="spellStart"/>
      <w:r w:rsidR="00E52DA2">
        <w:t>الصيانة</w:t>
      </w:r>
      <w:proofErr w:type="spellEnd"/>
      <w:r w:rsidR="00E52DA2">
        <w:t xml:space="preserve"> </w:t>
      </w:r>
      <w:proofErr w:type="spellStart"/>
      <w:r w:rsidR="00E52DA2">
        <w:t>في</w:t>
      </w:r>
      <w:proofErr w:type="spellEnd"/>
      <w:r w:rsidR="00E52DA2">
        <w:t xml:space="preserve"> </w:t>
      </w:r>
      <w:proofErr w:type="spellStart"/>
      <w:r w:rsidR="00E52DA2">
        <w:t>أقرب</w:t>
      </w:r>
      <w:proofErr w:type="spellEnd"/>
      <w:r w:rsidR="00E52DA2">
        <w:t xml:space="preserve"> </w:t>
      </w:r>
      <w:proofErr w:type="spellStart"/>
      <w:r w:rsidR="00E52DA2">
        <w:t>وقت</w:t>
      </w:r>
      <w:proofErr w:type="spellEnd"/>
      <w:r w:rsidR="00E52DA2">
        <w:t xml:space="preserve"> </w:t>
      </w:r>
      <w:proofErr w:type="spellStart"/>
      <w:r w:rsidR="00E52DA2">
        <w:t>ممكن</w:t>
      </w:r>
      <w:proofErr w:type="spellEnd"/>
      <w:r w:rsidR="00E52DA2">
        <w:t>:</w:t>
      </w:r>
    </w:p>
    <w:p w14:paraId="23C36AF1" w14:textId="77777777" w:rsidR="00E52DA2" w:rsidRDefault="00E52DA2" w:rsidP="007A4EAD">
      <w:pPr>
        <w:spacing w:after="0"/>
        <w:jc w:val="right"/>
        <w:rPr>
          <w:rFonts w:ascii="Arial" w:hAnsi="Arial" w:cs="Arial"/>
        </w:rPr>
      </w:pPr>
      <w:proofErr w:type="spellStart"/>
      <w:r>
        <w:t>عبر</w:t>
      </w:r>
      <w:proofErr w:type="spellEnd"/>
      <w:r>
        <w:t xml:space="preserve"> </w:t>
      </w:r>
      <w:proofErr w:type="spellStart"/>
      <w:r>
        <w:t>الهاتف</w:t>
      </w:r>
      <w:proofErr w:type="spellEnd"/>
      <w:r>
        <w:t xml:space="preserve">: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الاثنين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الجمعة</w:t>
      </w:r>
      <w:proofErr w:type="spellEnd"/>
      <w:r>
        <w:t xml:space="preserve">،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الساعة</w:t>
      </w:r>
      <w:proofErr w:type="spellEnd"/>
      <w:r>
        <w:t xml:space="preserve"> 9 </w:t>
      </w:r>
      <w:proofErr w:type="spellStart"/>
      <w:r>
        <w:t>صباحًا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الساعة</w:t>
      </w:r>
      <w:proofErr w:type="spellEnd"/>
      <w:r>
        <w:t xml:space="preserve"> 5 </w:t>
      </w:r>
      <w:proofErr w:type="spellStart"/>
      <w:r>
        <w:t>مساءً</w:t>
      </w:r>
      <w:proofErr w:type="spellEnd"/>
      <w:r w:rsidRPr="007A4EAD">
        <w:rPr>
          <w:rFonts w:ascii="Arial" w:hAnsi="Arial" w:cs="Arial"/>
        </w:rPr>
        <w:t>: 0800 389 5224</w:t>
      </w:r>
    </w:p>
    <w:p w14:paraId="6E334FD8" w14:textId="418B12CC" w:rsidR="00316EEC" w:rsidRDefault="00316EEC" w:rsidP="007A4EAD">
      <w:pPr>
        <w:spacing w:after="0"/>
        <w:jc w:val="right"/>
      </w:pPr>
      <w:r w:rsidRPr="00C92E4A">
        <w:rPr>
          <w:rFonts w:ascii="Arial" w:hAnsi="Arial" w:cs="Arial"/>
          <w:color w:val="0070C0"/>
        </w:rPr>
        <w:t>Via email: repairs@transformhousing.org.uk</w:t>
      </w:r>
    </w:p>
    <w:p w14:paraId="1AEA55F4" w14:textId="4E2499AE" w:rsidR="00E52DA2" w:rsidRDefault="006E4723" w:rsidP="007A4EAD">
      <w:pPr>
        <w:spacing w:after="0"/>
        <w:jc w:val="right"/>
      </w:pPr>
      <w:hyperlink r:id="rId9" w:history="1">
        <w:r w:rsidRPr="009B1ADE">
          <w:rPr>
            <w:rStyle w:val="Hyperlink"/>
            <w:rFonts w:ascii="Arial" w:hAnsi="Arial" w:cs="Arial"/>
          </w:rPr>
          <w:t>repairs@transformhousing.org.uk</w:t>
        </w:r>
      </w:hyperlink>
      <w:r>
        <w:rPr>
          <w:rFonts w:ascii="Arial" w:hAnsi="Arial" w:cs="Arial"/>
        </w:rPr>
        <w:t xml:space="preserve"> :</w:t>
      </w:r>
      <w:r w:rsidR="007A4EAD" w:rsidRPr="007A4EAD">
        <w:t xml:space="preserve"> </w:t>
      </w:r>
      <w:proofErr w:type="spellStart"/>
      <w:r w:rsidR="007A4EAD">
        <w:t>عبر</w:t>
      </w:r>
      <w:proofErr w:type="spellEnd"/>
      <w:r w:rsidR="007A4EAD">
        <w:t xml:space="preserve"> </w:t>
      </w:r>
      <w:proofErr w:type="spellStart"/>
      <w:r w:rsidR="007A4EAD">
        <w:t>البريد</w:t>
      </w:r>
      <w:proofErr w:type="spellEnd"/>
      <w:r w:rsidR="007A4EAD">
        <w:t xml:space="preserve"> </w:t>
      </w:r>
      <w:proofErr w:type="spellStart"/>
      <w:r w:rsidR="007A4EAD">
        <w:t>الإلكتروني</w:t>
      </w:r>
      <w:proofErr w:type="spellEnd"/>
    </w:p>
    <w:p w14:paraId="5830215C" w14:textId="77777777" w:rsidR="00B642F4" w:rsidRDefault="00B642F4" w:rsidP="00757E06">
      <w:pPr>
        <w:spacing w:after="0"/>
        <w:jc w:val="right"/>
        <w:rPr>
          <w:rFonts w:ascii="Arial" w:hAnsi="Arial" w:cs="Arial"/>
        </w:rPr>
      </w:pPr>
    </w:p>
    <w:p w14:paraId="4CE09EBA" w14:textId="77777777" w:rsidR="00B642F4" w:rsidRDefault="00B642F4" w:rsidP="00757E06">
      <w:pPr>
        <w:spacing w:after="0"/>
        <w:jc w:val="right"/>
        <w:rPr>
          <w:rFonts w:ascii="Arial" w:hAnsi="Arial" w:cs="Arial"/>
        </w:rPr>
      </w:pPr>
    </w:p>
    <w:p w14:paraId="590F0A1B" w14:textId="7D9DDC67" w:rsidR="00E52DA2" w:rsidRPr="00F84178" w:rsidRDefault="00B642F4" w:rsidP="00E52DA2">
      <w:pPr>
        <w:jc w:val="right"/>
        <w:rPr>
          <w:b/>
          <w:bCs/>
          <w:color w:val="ACC811" w:themeColor="accent2"/>
          <w:sz w:val="24"/>
          <w:szCs w:val="24"/>
        </w:rPr>
      </w:pPr>
      <w:r w:rsidRPr="00F84178">
        <w:rPr>
          <w:rFonts w:ascii="Arial" w:hAnsi="Arial" w:cs="Arial"/>
          <w:b/>
          <w:bCs/>
          <w:color w:val="ACC811" w:themeColor="accent2"/>
          <w:sz w:val="24"/>
          <w:szCs w:val="24"/>
        </w:rPr>
        <w:t>Smoking and ashtrays</w:t>
      </w:r>
      <w:r w:rsidRPr="00F84178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F84178">
        <w:rPr>
          <w:b/>
          <w:bCs/>
          <w:color w:val="ACC811" w:themeColor="accent2"/>
          <w:sz w:val="24"/>
          <w:szCs w:val="24"/>
        </w:rPr>
        <w:t>التدخين</w:t>
      </w:r>
      <w:proofErr w:type="spellEnd"/>
      <w:r w:rsidR="00E52DA2" w:rsidRPr="00F84178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84178">
        <w:rPr>
          <w:b/>
          <w:bCs/>
          <w:color w:val="ACC811" w:themeColor="accent2"/>
          <w:sz w:val="24"/>
          <w:szCs w:val="24"/>
        </w:rPr>
        <w:t>وصحون</w:t>
      </w:r>
      <w:proofErr w:type="spellEnd"/>
      <w:r w:rsidR="00E52DA2" w:rsidRPr="00F84178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F84178">
        <w:rPr>
          <w:b/>
          <w:bCs/>
          <w:color w:val="ACC811" w:themeColor="accent2"/>
          <w:sz w:val="24"/>
          <w:szCs w:val="24"/>
        </w:rPr>
        <w:t>الرماد</w:t>
      </w:r>
      <w:proofErr w:type="spellEnd"/>
    </w:p>
    <w:p w14:paraId="04185FDD" w14:textId="77777777" w:rsidR="00EC0E0D" w:rsidRDefault="00E52DA2" w:rsidP="00EC0E0D">
      <w:pPr>
        <w:spacing w:after="0"/>
        <w:ind w:left="720"/>
        <w:jc w:val="right"/>
      </w:pPr>
      <w:proofErr w:type="spellStart"/>
      <w:r>
        <w:t>يرتبط</w:t>
      </w:r>
      <w:proofErr w:type="spellEnd"/>
      <w:r>
        <w:t xml:space="preserve"> </w:t>
      </w:r>
      <w:proofErr w:type="spellStart"/>
      <w:r>
        <w:t>العديد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الحرائق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المنازل</w:t>
      </w:r>
      <w:proofErr w:type="spellEnd"/>
      <w:r>
        <w:t xml:space="preserve"> </w:t>
      </w:r>
      <w:proofErr w:type="spellStart"/>
      <w:r>
        <w:t>بالسجائر</w:t>
      </w:r>
      <w:proofErr w:type="spellEnd"/>
      <w:r>
        <w:t xml:space="preserve"> </w:t>
      </w:r>
      <w:proofErr w:type="spellStart"/>
      <w:r>
        <w:t>لذلك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نسمح</w:t>
      </w:r>
      <w:proofErr w:type="spellEnd"/>
      <w:r>
        <w:t xml:space="preserve"> </w:t>
      </w:r>
      <w:proofErr w:type="spellStart"/>
      <w:r>
        <w:t>بالتدخين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المناطق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المنازل</w:t>
      </w:r>
      <w:proofErr w:type="spellEnd"/>
      <w:r>
        <w:t xml:space="preserve"> </w:t>
      </w:r>
      <w:proofErr w:type="spellStart"/>
      <w:r>
        <w:t>المشتركة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الشقق</w:t>
      </w:r>
      <w:proofErr w:type="spellEnd"/>
      <w:r>
        <w:t xml:space="preserve"> </w:t>
      </w:r>
      <w:proofErr w:type="spellStart"/>
      <w:r>
        <w:t>المشتركة</w:t>
      </w:r>
      <w:proofErr w:type="spellEnd"/>
      <w:r>
        <w:t>.</w:t>
      </w:r>
      <w:r w:rsidR="000D007D">
        <w:br/>
      </w:r>
    </w:p>
    <w:p w14:paraId="26F71A08" w14:textId="43D9582C" w:rsidR="00E52DA2" w:rsidRDefault="00E52DA2" w:rsidP="00EC0E0D">
      <w:pPr>
        <w:spacing w:after="0"/>
        <w:ind w:left="720"/>
        <w:jc w:val="right"/>
      </w:pPr>
      <w:r>
        <w:t xml:space="preserve">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عدم</w:t>
      </w:r>
      <w:proofErr w:type="spellEnd"/>
      <w:r>
        <w:t xml:space="preserve"> </w:t>
      </w:r>
      <w:proofErr w:type="spellStart"/>
      <w:r>
        <w:t>إفراغ</w:t>
      </w:r>
      <w:proofErr w:type="spellEnd"/>
      <w:r>
        <w:t xml:space="preserve"> </w:t>
      </w:r>
      <w:proofErr w:type="spellStart"/>
      <w:r>
        <w:t>صحون</w:t>
      </w:r>
      <w:proofErr w:type="spellEnd"/>
      <w:r>
        <w:t xml:space="preserve"> </w:t>
      </w:r>
      <w:proofErr w:type="spellStart"/>
      <w:r>
        <w:t>الرماد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السلات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لم</w:t>
      </w:r>
      <w:proofErr w:type="spellEnd"/>
      <w:r>
        <w:t xml:space="preserve"> </w:t>
      </w:r>
      <w:proofErr w:type="spellStart"/>
      <w:r>
        <w:t>تكن</w:t>
      </w:r>
      <w:proofErr w:type="spellEnd"/>
      <w:r>
        <w:t xml:space="preserve"> </w:t>
      </w:r>
      <w:proofErr w:type="spellStart"/>
      <w:r>
        <w:t>متأكدًا</w:t>
      </w:r>
      <w:proofErr w:type="spellEnd"/>
      <w:r>
        <w:t xml:space="preserve"> </w:t>
      </w:r>
      <w:proofErr w:type="spellStart"/>
      <w:r>
        <w:t>تمامًا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أطراف</w:t>
      </w:r>
      <w:proofErr w:type="spellEnd"/>
      <w:r>
        <w:t xml:space="preserve"> </w:t>
      </w:r>
      <w:proofErr w:type="spellStart"/>
      <w:r>
        <w:t>السجائر</w:t>
      </w:r>
      <w:proofErr w:type="spellEnd"/>
      <w:r>
        <w:t xml:space="preserve"> </w:t>
      </w:r>
      <w:proofErr w:type="spellStart"/>
      <w:r>
        <w:t>ليست</w:t>
      </w:r>
      <w:proofErr w:type="spellEnd"/>
      <w:r>
        <w:t xml:space="preserve"> </w:t>
      </w:r>
      <w:proofErr w:type="spellStart"/>
      <w:r>
        <w:t>مضاءة</w:t>
      </w:r>
      <w:proofErr w:type="spellEnd"/>
      <w:r>
        <w:t xml:space="preserve"> </w:t>
      </w:r>
      <w:proofErr w:type="spellStart"/>
      <w:r>
        <w:t>وتجنب</w:t>
      </w:r>
      <w:proofErr w:type="spellEnd"/>
      <w:r>
        <w:t xml:space="preserve"> </w:t>
      </w:r>
      <w:proofErr w:type="spellStart"/>
      <w:r>
        <w:t>إفراغ</w:t>
      </w:r>
      <w:proofErr w:type="spellEnd"/>
      <w:r>
        <w:t xml:space="preserve"> </w:t>
      </w:r>
      <w:proofErr w:type="spellStart"/>
      <w:r>
        <w:t>صحون</w:t>
      </w:r>
      <w:proofErr w:type="spellEnd"/>
      <w:r>
        <w:t xml:space="preserve"> </w:t>
      </w:r>
      <w:proofErr w:type="spellStart"/>
      <w:r>
        <w:t>الرماد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السلات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أوقات</w:t>
      </w:r>
      <w:proofErr w:type="spellEnd"/>
      <w:r>
        <w:t xml:space="preserve"> </w:t>
      </w:r>
      <w:proofErr w:type="spellStart"/>
      <w:r>
        <w:t>متأخرة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الليل</w:t>
      </w:r>
      <w:proofErr w:type="spellEnd"/>
      <w:r>
        <w:t>.</w:t>
      </w:r>
      <w:r w:rsidR="00DA7AE6">
        <w:br/>
      </w:r>
    </w:p>
    <w:p w14:paraId="6C534FD5" w14:textId="73D63A86" w:rsidR="00E52DA2" w:rsidRDefault="00E52DA2" w:rsidP="00757E06">
      <w:pPr>
        <w:spacing w:after="0"/>
        <w:ind w:left="360"/>
        <w:jc w:val="right"/>
      </w:pPr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مستلقيًا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السرير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أريكة</w:t>
      </w:r>
      <w:proofErr w:type="spellEnd"/>
      <w:r>
        <w:t xml:space="preserve">، </w:t>
      </w:r>
      <w:proofErr w:type="spellStart"/>
      <w:r>
        <w:t>فلا</w:t>
      </w:r>
      <w:proofErr w:type="spellEnd"/>
      <w:r>
        <w:t xml:space="preserve"> </w:t>
      </w:r>
      <w:proofErr w:type="spellStart"/>
      <w:r>
        <w:t>تدخن</w:t>
      </w:r>
      <w:proofErr w:type="spellEnd"/>
      <w:r>
        <w:t xml:space="preserve"> </w:t>
      </w:r>
      <w:proofErr w:type="spellStart"/>
      <w:r>
        <w:t>حيث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تغفو</w:t>
      </w:r>
      <w:proofErr w:type="spellEnd"/>
      <w:r>
        <w:t xml:space="preserve"> </w:t>
      </w:r>
      <w:proofErr w:type="spellStart"/>
      <w:r>
        <w:t>والسجائر</w:t>
      </w:r>
      <w:proofErr w:type="spellEnd"/>
      <w:r>
        <w:t xml:space="preserve"> </w:t>
      </w:r>
      <w:proofErr w:type="spellStart"/>
      <w:r>
        <w:t>المضاءة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تسبب</w:t>
      </w:r>
      <w:proofErr w:type="spellEnd"/>
      <w:r>
        <w:t xml:space="preserve"> </w:t>
      </w:r>
      <w:proofErr w:type="spellStart"/>
      <w:r>
        <w:t>حريقًا</w:t>
      </w:r>
      <w:proofErr w:type="spellEnd"/>
      <w:r>
        <w:t>.</w:t>
      </w:r>
      <w:r w:rsidR="003E1A55">
        <w:br/>
      </w:r>
    </w:p>
    <w:p w14:paraId="6D994508" w14:textId="77777777" w:rsidR="00757E06" w:rsidRDefault="00757E06" w:rsidP="00E52DA2">
      <w:pPr>
        <w:jc w:val="right"/>
        <w:rPr>
          <w:rFonts w:ascii="Arial" w:hAnsi="Arial" w:cs="Arial"/>
          <w:b/>
          <w:bCs/>
          <w:color w:val="ACC811" w:themeColor="accent2"/>
          <w:sz w:val="24"/>
          <w:szCs w:val="24"/>
        </w:rPr>
      </w:pPr>
    </w:p>
    <w:p w14:paraId="37D21D6D" w14:textId="77777777" w:rsidR="00757E06" w:rsidRDefault="00757E06" w:rsidP="00E52DA2">
      <w:pPr>
        <w:jc w:val="right"/>
        <w:rPr>
          <w:rFonts w:ascii="Arial" w:hAnsi="Arial" w:cs="Arial"/>
          <w:b/>
          <w:bCs/>
          <w:color w:val="ACC811" w:themeColor="accent2"/>
          <w:sz w:val="24"/>
          <w:szCs w:val="24"/>
        </w:rPr>
      </w:pPr>
    </w:p>
    <w:p w14:paraId="5C2DFF3C" w14:textId="77777777" w:rsidR="00757E06" w:rsidRDefault="00757E06" w:rsidP="00E52DA2">
      <w:pPr>
        <w:jc w:val="right"/>
        <w:rPr>
          <w:rFonts w:ascii="Arial" w:hAnsi="Arial" w:cs="Arial"/>
          <w:b/>
          <w:bCs/>
          <w:color w:val="ACC811" w:themeColor="accent2"/>
          <w:sz w:val="24"/>
          <w:szCs w:val="24"/>
        </w:rPr>
      </w:pPr>
    </w:p>
    <w:p w14:paraId="202D4444" w14:textId="12BF9E71" w:rsidR="00E52DA2" w:rsidRPr="000D1194" w:rsidRDefault="003E1A55" w:rsidP="0048592C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0D1194">
        <w:rPr>
          <w:rFonts w:ascii="Arial" w:hAnsi="Arial" w:cs="Arial"/>
          <w:b/>
          <w:bCs/>
          <w:color w:val="ACC811" w:themeColor="accent2"/>
          <w:sz w:val="24"/>
          <w:szCs w:val="24"/>
        </w:rPr>
        <w:lastRenderedPageBreak/>
        <w:t>Candles</w:t>
      </w:r>
      <w:r w:rsidRPr="000D1194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0D1194">
        <w:rPr>
          <w:b/>
          <w:bCs/>
          <w:color w:val="ACC811" w:themeColor="accent2"/>
          <w:sz w:val="24"/>
          <w:szCs w:val="24"/>
        </w:rPr>
        <w:t>الشموع</w:t>
      </w:r>
      <w:proofErr w:type="spellEnd"/>
    </w:p>
    <w:p w14:paraId="43038DFF" w14:textId="4A7FE4FD" w:rsidR="00E52DA2" w:rsidRDefault="00E52DA2" w:rsidP="00EC0E0D">
      <w:pPr>
        <w:spacing w:after="0"/>
        <w:jc w:val="right"/>
      </w:pPr>
      <w:proofErr w:type="spellStart"/>
      <w:r>
        <w:t>لا</w:t>
      </w:r>
      <w:proofErr w:type="spellEnd"/>
      <w:r>
        <w:t xml:space="preserve"> </w:t>
      </w:r>
      <w:proofErr w:type="spellStart"/>
      <w:r>
        <w:t>يُسمح</w:t>
      </w:r>
      <w:proofErr w:type="spellEnd"/>
      <w:r>
        <w:t xml:space="preserve"> </w:t>
      </w:r>
      <w:proofErr w:type="spellStart"/>
      <w:r>
        <w:t>باستخدام</w:t>
      </w:r>
      <w:proofErr w:type="spellEnd"/>
      <w:r>
        <w:t xml:space="preserve"> </w:t>
      </w:r>
      <w:proofErr w:type="spellStart"/>
      <w:r>
        <w:t>الشموع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المنازل</w:t>
      </w:r>
      <w:proofErr w:type="spellEnd"/>
      <w:r>
        <w:t xml:space="preserve"> </w:t>
      </w:r>
      <w:proofErr w:type="spellStart"/>
      <w:r>
        <w:t>المشتركة</w:t>
      </w:r>
      <w:proofErr w:type="spellEnd"/>
      <w:r>
        <w:t xml:space="preserve">، </w:t>
      </w:r>
      <w:proofErr w:type="spellStart"/>
      <w:r>
        <w:t>بما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الغرف</w:t>
      </w:r>
      <w:proofErr w:type="spellEnd"/>
      <w:r>
        <w:t xml:space="preserve">. </w:t>
      </w:r>
      <w:proofErr w:type="spellStart"/>
      <w:r>
        <w:t>ننصح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بشدة</w:t>
      </w:r>
      <w:proofErr w:type="spellEnd"/>
      <w:r>
        <w:t xml:space="preserve"> </w:t>
      </w:r>
      <w:proofErr w:type="spellStart"/>
      <w:r>
        <w:t>بعدم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</w:t>
      </w:r>
      <w:proofErr w:type="spellStart"/>
      <w:r>
        <w:t>الشموع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تعيش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شقة</w:t>
      </w:r>
      <w:proofErr w:type="spellEnd"/>
      <w:r>
        <w:t xml:space="preserve"> </w:t>
      </w:r>
      <w:proofErr w:type="spellStart"/>
      <w:r>
        <w:t>ذاتية</w:t>
      </w:r>
      <w:proofErr w:type="spellEnd"/>
      <w:r>
        <w:t xml:space="preserve"> </w:t>
      </w:r>
      <w:proofErr w:type="spellStart"/>
      <w:r>
        <w:t>الاحتواء</w:t>
      </w:r>
      <w:proofErr w:type="spellEnd"/>
      <w:r>
        <w:t>.</w:t>
      </w:r>
      <w:r w:rsidR="006F3C9C">
        <w:br/>
      </w:r>
    </w:p>
    <w:p w14:paraId="47E29F6D" w14:textId="77777777" w:rsidR="00757E06" w:rsidRDefault="00757E06" w:rsidP="00EC0E0D">
      <w:pPr>
        <w:spacing w:after="0"/>
        <w:jc w:val="right"/>
      </w:pPr>
    </w:p>
    <w:p w14:paraId="7F03151A" w14:textId="60803A22" w:rsidR="00E52DA2" w:rsidRPr="000D1194" w:rsidRDefault="006F3C9C" w:rsidP="00090568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0D1194">
        <w:rPr>
          <w:rFonts w:ascii="Arial" w:hAnsi="Arial" w:cs="Arial"/>
          <w:b/>
          <w:bCs/>
          <w:color w:val="ACC811" w:themeColor="accent2"/>
          <w:sz w:val="24"/>
          <w:szCs w:val="24"/>
        </w:rPr>
        <w:t>Ovens and saucepans</w:t>
      </w:r>
      <w:r w:rsidRPr="000D1194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E52DA2" w:rsidRPr="000D1194">
        <w:rPr>
          <w:b/>
          <w:bCs/>
          <w:color w:val="ACC811" w:themeColor="accent2"/>
          <w:sz w:val="24"/>
          <w:szCs w:val="24"/>
        </w:rPr>
        <w:t>الفران</w:t>
      </w:r>
      <w:proofErr w:type="spellEnd"/>
      <w:r w:rsidR="00E52DA2" w:rsidRPr="000D1194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E52DA2" w:rsidRPr="000D1194">
        <w:rPr>
          <w:b/>
          <w:bCs/>
          <w:color w:val="ACC811" w:themeColor="accent2"/>
          <w:sz w:val="24"/>
          <w:szCs w:val="24"/>
        </w:rPr>
        <w:t>والمقالي</w:t>
      </w:r>
      <w:proofErr w:type="spellEnd"/>
    </w:p>
    <w:p w14:paraId="211606EB" w14:textId="77777777" w:rsidR="00090568" w:rsidRDefault="00E52DA2" w:rsidP="0048592C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proofErr w:type="spellStart"/>
      <w:r>
        <w:t>يعتبر</w:t>
      </w:r>
      <w:proofErr w:type="spellEnd"/>
      <w:r>
        <w:t xml:space="preserve"> </w:t>
      </w:r>
      <w:proofErr w:type="spellStart"/>
      <w:r>
        <w:t>ترك</w:t>
      </w:r>
      <w:proofErr w:type="spellEnd"/>
      <w:r>
        <w:t xml:space="preserve"> </w:t>
      </w:r>
      <w:proofErr w:type="spellStart"/>
      <w:r>
        <w:t>الفران</w:t>
      </w:r>
      <w:proofErr w:type="spellEnd"/>
      <w:r>
        <w:t xml:space="preserve"> </w:t>
      </w:r>
      <w:proofErr w:type="spellStart"/>
      <w:r>
        <w:t>والمقالي</w:t>
      </w:r>
      <w:proofErr w:type="spellEnd"/>
      <w:r>
        <w:t xml:space="preserve"> </w:t>
      </w:r>
      <w:proofErr w:type="spellStart"/>
      <w:r>
        <w:t>بدون</w:t>
      </w:r>
      <w:proofErr w:type="spellEnd"/>
      <w:r>
        <w:t xml:space="preserve"> </w:t>
      </w:r>
      <w:proofErr w:type="spellStart"/>
      <w:r>
        <w:t>إشراف</w:t>
      </w:r>
      <w:proofErr w:type="spellEnd"/>
      <w:r>
        <w:t xml:space="preserve"> </w:t>
      </w:r>
      <w:proofErr w:type="spellStart"/>
      <w:r>
        <w:t>سببًا</w:t>
      </w:r>
      <w:proofErr w:type="spellEnd"/>
      <w:r>
        <w:t xml:space="preserve"> </w:t>
      </w:r>
      <w:proofErr w:type="spellStart"/>
      <w:r>
        <w:t>آخر</w:t>
      </w:r>
      <w:proofErr w:type="spellEnd"/>
      <w:r>
        <w:t xml:space="preserve"> </w:t>
      </w:r>
      <w:proofErr w:type="spellStart"/>
      <w:r>
        <w:t>شائع</w:t>
      </w:r>
      <w:proofErr w:type="spellEnd"/>
      <w:r>
        <w:t xml:space="preserve"> </w:t>
      </w:r>
      <w:proofErr w:type="spellStart"/>
      <w:r>
        <w:t>للحرائق</w:t>
      </w:r>
      <w:proofErr w:type="spellEnd"/>
      <w:r>
        <w:t xml:space="preserve">. </w:t>
      </w:r>
      <w:proofErr w:type="spellStart"/>
      <w:r>
        <w:t>تذكر</w:t>
      </w:r>
      <w:proofErr w:type="spellEnd"/>
      <w:r>
        <w:t xml:space="preserve">،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تترك</w:t>
      </w:r>
      <w:proofErr w:type="spellEnd"/>
      <w:r>
        <w:t xml:space="preserve"> </w:t>
      </w:r>
      <w:proofErr w:type="spellStart"/>
      <w:r>
        <w:t>مقلاة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النار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تم</w:t>
      </w:r>
      <w:proofErr w:type="spellEnd"/>
      <w:r>
        <w:t xml:space="preserve"> </w:t>
      </w:r>
      <w:proofErr w:type="spellStart"/>
      <w:r>
        <w:t>استدعاؤك</w:t>
      </w:r>
      <w:proofErr w:type="spellEnd"/>
      <w:r>
        <w:t xml:space="preserve"> </w:t>
      </w:r>
      <w:proofErr w:type="spellStart"/>
      <w:r>
        <w:t>للابتعاد</w:t>
      </w:r>
      <w:proofErr w:type="spellEnd"/>
      <w:r>
        <w:t xml:space="preserve">. </w:t>
      </w:r>
      <w:proofErr w:type="spellStart"/>
      <w:r>
        <w:t>أيضًا</w:t>
      </w:r>
      <w:proofErr w:type="spellEnd"/>
      <w:r>
        <w:t xml:space="preserve">،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تترك</w:t>
      </w:r>
      <w:proofErr w:type="spellEnd"/>
      <w:r>
        <w:t xml:space="preserve"> </w:t>
      </w:r>
      <w:proofErr w:type="spellStart"/>
      <w:r>
        <w:t>فرانك</w:t>
      </w:r>
      <w:proofErr w:type="spellEnd"/>
      <w:r>
        <w:t xml:space="preserve"> </w:t>
      </w:r>
      <w:proofErr w:type="spellStart"/>
      <w:r>
        <w:t>قيد</w:t>
      </w:r>
      <w:proofErr w:type="spellEnd"/>
      <w:r>
        <w:t xml:space="preserve"> </w:t>
      </w:r>
      <w:proofErr w:type="spellStart"/>
      <w:r>
        <w:t>التشغيل</w:t>
      </w:r>
      <w:proofErr w:type="spellEnd"/>
      <w:r>
        <w:t xml:space="preserve"> </w:t>
      </w:r>
      <w:proofErr w:type="spellStart"/>
      <w:r>
        <w:t>عندما</w:t>
      </w:r>
      <w:proofErr w:type="spellEnd"/>
      <w:r>
        <w:t xml:space="preserve"> </w:t>
      </w:r>
      <w:proofErr w:type="spellStart"/>
      <w:r>
        <w:t>تغادر</w:t>
      </w:r>
      <w:proofErr w:type="spellEnd"/>
      <w:r>
        <w:t xml:space="preserve"> </w:t>
      </w:r>
      <w:proofErr w:type="spellStart"/>
      <w:r>
        <w:t>المبنى</w:t>
      </w:r>
      <w:proofErr w:type="spellEnd"/>
      <w:r>
        <w:t>.</w:t>
      </w:r>
      <w:r>
        <w:br/>
      </w:r>
    </w:p>
    <w:p w14:paraId="44DE7E77" w14:textId="04252C02" w:rsidR="000363FE" w:rsidRPr="00757E06" w:rsidRDefault="00E52DA2" w:rsidP="0048592C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757E06">
        <w:rPr>
          <w:b/>
          <w:bCs/>
          <w:color w:val="ACC811" w:themeColor="accent2"/>
          <w:sz w:val="24"/>
          <w:szCs w:val="24"/>
        </w:rPr>
        <w:br/>
      </w:r>
      <w:r w:rsidR="002A752A" w:rsidRPr="00757E06">
        <w:rPr>
          <w:rFonts w:ascii="Arial" w:hAnsi="Arial" w:cs="Arial"/>
          <w:b/>
          <w:bCs/>
          <w:color w:val="ACC811" w:themeColor="accent2"/>
          <w:sz w:val="24"/>
          <w:szCs w:val="24"/>
        </w:rPr>
        <w:t>Chip pans and deep fat fryers</w:t>
      </w:r>
      <w:r w:rsidR="002A752A" w:rsidRPr="00757E06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0363FE" w:rsidRPr="00757E06">
        <w:rPr>
          <w:b/>
          <w:bCs/>
          <w:color w:val="ACC811" w:themeColor="accent2"/>
          <w:sz w:val="24"/>
          <w:szCs w:val="24"/>
        </w:rPr>
        <w:t>المقلايات</w:t>
      </w:r>
      <w:proofErr w:type="spellEnd"/>
      <w:r w:rsidR="000363FE" w:rsidRPr="00757E06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757E06">
        <w:rPr>
          <w:b/>
          <w:bCs/>
          <w:color w:val="ACC811" w:themeColor="accent2"/>
          <w:sz w:val="24"/>
          <w:szCs w:val="24"/>
        </w:rPr>
        <w:t>العميقة</w:t>
      </w:r>
      <w:proofErr w:type="spellEnd"/>
      <w:r w:rsidR="000363FE" w:rsidRPr="00757E06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757E06">
        <w:rPr>
          <w:b/>
          <w:bCs/>
          <w:color w:val="ACC811" w:themeColor="accent2"/>
          <w:sz w:val="24"/>
          <w:szCs w:val="24"/>
        </w:rPr>
        <w:t>والمقالي</w:t>
      </w:r>
      <w:proofErr w:type="spellEnd"/>
      <w:r w:rsidR="000363FE" w:rsidRPr="00757E06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757E06">
        <w:rPr>
          <w:b/>
          <w:bCs/>
          <w:color w:val="ACC811" w:themeColor="accent2"/>
          <w:sz w:val="24"/>
          <w:szCs w:val="24"/>
        </w:rPr>
        <w:t>للبطاطس</w:t>
      </w:r>
      <w:proofErr w:type="spellEnd"/>
    </w:p>
    <w:p w14:paraId="5C3EF5B1" w14:textId="29EF8309" w:rsidR="000363FE" w:rsidRDefault="000363FE" w:rsidP="00D3469E">
      <w:pPr>
        <w:spacing w:after="0"/>
        <w:jc w:val="right"/>
      </w:pPr>
      <w:proofErr w:type="spellStart"/>
      <w: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يشتعل</w:t>
      </w:r>
      <w:proofErr w:type="spellEnd"/>
      <w:r>
        <w:t xml:space="preserve"> </w:t>
      </w:r>
      <w:proofErr w:type="spellStart"/>
      <w:r>
        <w:t>الدهون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المقاليات</w:t>
      </w:r>
      <w:proofErr w:type="spellEnd"/>
      <w:r>
        <w:t xml:space="preserve"> </w:t>
      </w:r>
      <w:proofErr w:type="spellStart"/>
      <w:r>
        <w:t>بسهولة</w:t>
      </w:r>
      <w:proofErr w:type="spellEnd"/>
      <w:r>
        <w:t xml:space="preserve"> </w:t>
      </w:r>
      <w:proofErr w:type="spellStart"/>
      <w:r>
        <w:t>شديدة</w:t>
      </w:r>
      <w:proofErr w:type="spellEnd"/>
      <w:r>
        <w:t xml:space="preserve"> </w:t>
      </w:r>
      <w:proofErr w:type="spellStart"/>
      <w:r>
        <w:t>ويمكن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يتسبب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نشوب</w:t>
      </w:r>
      <w:proofErr w:type="spellEnd"/>
      <w:r>
        <w:t xml:space="preserve"> </w:t>
      </w:r>
      <w:proofErr w:type="spellStart"/>
      <w:r>
        <w:t>حريق</w:t>
      </w:r>
      <w:proofErr w:type="spellEnd"/>
      <w:r>
        <w:t xml:space="preserve">، </w:t>
      </w:r>
      <w:proofErr w:type="spellStart"/>
      <w:r>
        <w:t>لذا</w:t>
      </w:r>
      <w:proofErr w:type="spellEnd"/>
      <w:r>
        <w:t xml:space="preserve">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تجنب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</w:t>
      </w:r>
      <w:proofErr w:type="spellStart"/>
      <w:r>
        <w:t>المقلايات</w:t>
      </w:r>
      <w:proofErr w:type="spellEnd"/>
      <w:r>
        <w:t xml:space="preserve"> </w:t>
      </w:r>
      <w:proofErr w:type="spellStart"/>
      <w:r>
        <w:t>العميقة</w:t>
      </w:r>
      <w:proofErr w:type="spellEnd"/>
      <w:r>
        <w:t xml:space="preserve"> </w:t>
      </w:r>
      <w:proofErr w:type="spellStart"/>
      <w:r>
        <w:t>والتفكير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تحضير</w:t>
      </w:r>
      <w:proofErr w:type="spellEnd"/>
      <w:r>
        <w:t xml:space="preserve"> </w:t>
      </w:r>
      <w:proofErr w:type="spellStart"/>
      <w:r>
        <w:t>بطاطس</w:t>
      </w:r>
      <w:proofErr w:type="spellEnd"/>
      <w:r>
        <w:t xml:space="preserve"> </w:t>
      </w:r>
      <w:proofErr w:type="spellStart"/>
      <w:r>
        <w:t>الفرن</w:t>
      </w:r>
      <w:proofErr w:type="spellEnd"/>
      <w:r>
        <w:t xml:space="preserve"> </w:t>
      </w:r>
      <w:proofErr w:type="spellStart"/>
      <w:r>
        <w:t>بدلاً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ذلك</w:t>
      </w:r>
      <w:proofErr w:type="spellEnd"/>
      <w:r>
        <w:t>.</w:t>
      </w:r>
    </w:p>
    <w:p w14:paraId="632BC016" w14:textId="77777777" w:rsidR="0048592C" w:rsidRDefault="0048592C" w:rsidP="00D3469E">
      <w:pPr>
        <w:spacing w:after="0"/>
        <w:jc w:val="right"/>
        <w:rPr>
          <w:rFonts w:ascii="Arial" w:hAnsi="Arial" w:cs="Arial"/>
          <w:b/>
          <w:bCs/>
          <w:color w:val="228830" w:themeColor="accent1"/>
          <w:sz w:val="24"/>
          <w:szCs w:val="24"/>
        </w:rPr>
      </w:pPr>
    </w:p>
    <w:p w14:paraId="047F2D4A" w14:textId="34A96F9E" w:rsidR="000363FE" w:rsidRPr="00097609" w:rsidRDefault="00F46AC9" w:rsidP="00D3469E">
      <w:pPr>
        <w:spacing w:after="0"/>
        <w:jc w:val="right"/>
        <w:rPr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28830" w:themeColor="accent1"/>
          <w:sz w:val="24"/>
          <w:szCs w:val="24"/>
        </w:rPr>
        <w:br/>
      </w:r>
      <w:r w:rsidRPr="00097609">
        <w:rPr>
          <w:rFonts w:ascii="Arial" w:hAnsi="Arial" w:cs="Arial"/>
          <w:b/>
          <w:bCs/>
          <w:color w:val="ACC811" w:themeColor="accent2"/>
          <w:sz w:val="24"/>
          <w:szCs w:val="24"/>
        </w:rPr>
        <w:t>Electrical cables</w:t>
      </w:r>
      <w:r w:rsidRPr="00097609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0363FE" w:rsidRPr="00097609">
        <w:rPr>
          <w:b/>
          <w:bCs/>
          <w:color w:val="ACC811" w:themeColor="accent2"/>
          <w:sz w:val="24"/>
          <w:szCs w:val="24"/>
        </w:rPr>
        <w:t>الكابلات</w:t>
      </w:r>
      <w:proofErr w:type="spellEnd"/>
      <w:r w:rsidR="000363FE" w:rsidRPr="00097609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097609">
        <w:rPr>
          <w:b/>
          <w:bCs/>
          <w:color w:val="ACC811" w:themeColor="accent2"/>
          <w:sz w:val="24"/>
          <w:szCs w:val="24"/>
        </w:rPr>
        <w:t>الكهربائية</w:t>
      </w:r>
      <w:proofErr w:type="spellEnd"/>
    </w:p>
    <w:p w14:paraId="779AEB70" w14:textId="45F88382" w:rsidR="000363FE" w:rsidRDefault="000363FE" w:rsidP="00D3469E">
      <w:pPr>
        <w:spacing w:after="0"/>
        <w:jc w:val="right"/>
      </w:pPr>
      <w:proofErr w:type="spellStart"/>
      <w:r>
        <w:t>يرجى</w:t>
      </w:r>
      <w:proofErr w:type="spellEnd"/>
      <w:r>
        <w:t xml:space="preserve"> </w:t>
      </w:r>
      <w:proofErr w:type="spellStart"/>
      <w:r>
        <w:t>تذكير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الكابلات</w:t>
      </w:r>
      <w:proofErr w:type="spellEnd"/>
      <w:r>
        <w:t xml:space="preserve"> </w:t>
      </w:r>
      <w:proofErr w:type="spellStart"/>
      <w:r>
        <w:t>الكهربائية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تترك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قرب</w:t>
      </w:r>
      <w:proofErr w:type="spellEnd"/>
      <w:r>
        <w:t xml:space="preserve"> </w:t>
      </w:r>
      <w:proofErr w:type="spellStart"/>
      <w:r>
        <w:t>أعلى</w:t>
      </w:r>
      <w:proofErr w:type="spellEnd"/>
      <w:r>
        <w:t xml:space="preserve"> </w:t>
      </w:r>
      <w:proofErr w:type="spellStart"/>
      <w:r>
        <w:t>الموقد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مكان</w:t>
      </w:r>
      <w:proofErr w:type="spellEnd"/>
      <w:r>
        <w:t xml:space="preserve"> </w:t>
      </w:r>
      <w:proofErr w:type="spellStart"/>
      <w:r>
        <w:t>آخر</w:t>
      </w:r>
      <w:proofErr w:type="spellEnd"/>
      <w:r>
        <w:t xml:space="preserve"> </w:t>
      </w:r>
      <w:proofErr w:type="spellStart"/>
      <w:r>
        <w:t>قرب</w:t>
      </w:r>
      <w:proofErr w:type="spellEnd"/>
      <w:r>
        <w:t xml:space="preserve"> </w:t>
      </w:r>
      <w:proofErr w:type="spellStart"/>
      <w:r>
        <w:t>الحرارة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ترى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كابل</w:t>
      </w:r>
      <w:proofErr w:type="spellEnd"/>
      <w:r>
        <w:t xml:space="preserve"> </w:t>
      </w:r>
      <w:proofErr w:type="spellStart"/>
      <w:r>
        <w:t>كهربائي</w:t>
      </w:r>
      <w:proofErr w:type="spellEnd"/>
      <w:r>
        <w:t xml:space="preserve"> </w:t>
      </w:r>
      <w:proofErr w:type="spellStart"/>
      <w:r>
        <w:t>متقشر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معيب</w:t>
      </w:r>
      <w:proofErr w:type="spellEnd"/>
      <w:r>
        <w:t xml:space="preserve">، </w:t>
      </w:r>
      <w:proofErr w:type="spellStart"/>
      <w:r>
        <w:t>فلا</w:t>
      </w:r>
      <w:proofErr w:type="spellEnd"/>
      <w:r>
        <w:t xml:space="preserve"> </w:t>
      </w:r>
      <w:proofErr w:type="spellStart"/>
      <w:r>
        <w:t>تستخدم</w:t>
      </w:r>
      <w:proofErr w:type="spellEnd"/>
      <w:r>
        <w:t xml:space="preserve"> </w:t>
      </w:r>
      <w:proofErr w:type="spellStart"/>
      <w:r>
        <w:t>الجهاز</w:t>
      </w:r>
      <w:proofErr w:type="spellEnd"/>
      <w:r>
        <w:t xml:space="preserve">. </w:t>
      </w:r>
      <w:proofErr w:type="spellStart"/>
      <w:r>
        <w:t>أيضًا</w:t>
      </w:r>
      <w:proofErr w:type="spellEnd"/>
      <w:r>
        <w:t xml:space="preserve">، </w:t>
      </w:r>
      <w:proofErr w:type="spellStart"/>
      <w:r>
        <w:t>كن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علم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المقابس</w:t>
      </w:r>
      <w:proofErr w:type="spellEnd"/>
      <w:r>
        <w:t xml:space="preserve"> </w:t>
      </w:r>
      <w:proofErr w:type="spellStart"/>
      <w:r>
        <w:t>المزدحمة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مصدر</w:t>
      </w:r>
      <w:proofErr w:type="spellEnd"/>
      <w:r>
        <w:t xml:space="preserve"> </w:t>
      </w:r>
      <w:proofErr w:type="spellStart"/>
      <w:r>
        <w:t>لمخاطر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، </w:t>
      </w:r>
      <w:proofErr w:type="spellStart"/>
      <w:r>
        <w:t>لذا</w:t>
      </w:r>
      <w:proofErr w:type="spellEnd"/>
      <w:r>
        <w:t xml:space="preserve">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تجنب</w:t>
      </w:r>
      <w:proofErr w:type="spellEnd"/>
      <w:r>
        <w:t xml:space="preserve"> </w:t>
      </w:r>
      <w:proofErr w:type="spellStart"/>
      <w:r>
        <w:t>توصيل</w:t>
      </w:r>
      <w:proofErr w:type="spellEnd"/>
      <w:r>
        <w:t xml:space="preserve"> </w:t>
      </w:r>
      <w:proofErr w:type="spellStart"/>
      <w:r>
        <w:t>العديد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الأجهزة</w:t>
      </w:r>
      <w:proofErr w:type="spellEnd"/>
      <w:r>
        <w:t xml:space="preserve"> </w:t>
      </w:r>
      <w:proofErr w:type="spellStart"/>
      <w:r>
        <w:t>باستخدام</w:t>
      </w:r>
      <w:proofErr w:type="spellEnd"/>
      <w:r>
        <w:t xml:space="preserve"> </w:t>
      </w:r>
      <w:proofErr w:type="spellStart"/>
      <w:r>
        <w:t>المحولات</w:t>
      </w:r>
      <w:proofErr w:type="spellEnd"/>
      <w:r>
        <w:t>.</w:t>
      </w:r>
    </w:p>
    <w:p w14:paraId="0D47298B" w14:textId="77777777" w:rsidR="000363FE" w:rsidRDefault="000363FE" w:rsidP="00D3469E">
      <w:pPr>
        <w:spacing w:after="0"/>
        <w:jc w:val="right"/>
      </w:pPr>
    </w:p>
    <w:p w14:paraId="262F7991" w14:textId="77777777" w:rsidR="00D3469E" w:rsidRDefault="00D3469E" w:rsidP="00D3469E">
      <w:pPr>
        <w:spacing w:after="0"/>
        <w:jc w:val="right"/>
      </w:pPr>
    </w:p>
    <w:p w14:paraId="7E1164BA" w14:textId="47F42A76" w:rsidR="000363FE" w:rsidRPr="00AC1C88" w:rsidRDefault="00912A1D" w:rsidP="00D3469E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AC1C88">
        <w:rPr>
          <w:rFonts w:ascii="Arial" w:hAnsi="Arial" w:cs="Arial"/>
          <w:b/>
          <w:bCs/>
          <w:color w:val="ACC811" w:themeColor="accent2"/>
          <w:sz w:val="24"/>
          <w:szCs w:val="24"/>
        </w:rPr>
        <w:t>Toasters</w:t>
      </w:r>
      <w:r w:rsidR="00395911" w:rsidRPr="00AC1C88">
        <w:rPr>
          <w:b/>
          <w:bCs/>
          <w:color w:val="ACC811" w:themeColor="accent2"/>
          <w:sz w:val="24"/>
          <w:szCs w:val="24"/>
        </w:rPr>
        <w:br/>
      </w:r>
      <w:proofErr w:type="spellStart"/>
      <w:r w:rsidR="000363FE" w:rsidRPr="00AC1C88">
        <w:rPr>
          <w:b/>
          <w:bCs/>
          <w:color w:val="ACC811" w:themeColor="accent2"/>
          <w:sz w:val="24"/>
          <w:szCs w:val="24"/>
        </w:rPr>
        <w:t>المحمصات</w:t>
      </w:r>
      <w:proofErr w:type="spellEnd"/>
    </w:p>
    <w:p w14:paraId="777C7167" w14:textId="54BDB072" w:rsidR="000363FE" w:rsidRDefault="000363FE" w:rsidP="000363FE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محمصة</w:t>
      </w:r>
      <w:proofErr w:type="spellEnd"/>
      <w:r>
        <w:t xml:space="preserve">، </w:t>
      </w:r>
      <w:proofErr w:type="spellStart"/>
      <w:r>
        <w:t>فحافظ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آمن</w:t>
      </w:r>
      <w:proofErr w:type="spellEnd"/>
      <w:r>
        <w:t xml:space="preserve"> </w:t>
      </w:r>
      <w:proofErr w:type="spellStart"/>
      <w:r>
        <w:t>عنها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القابلة</w:t>
      </w:r>
      <w:proofErr w:type="spellEnd"/>
      <w:r>
        <w:t xml:space="preserve"> </w:t>
      </w:r>
      <w:proofErr w:type="spellStart"/>
      <w:r>
        <w:t>للاشتعال</w:t>
      </w:r>
      <w:proofErr w:type="spellEnd"/>
      <w:r>
        <w:t xml:space="preserve"> (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الستائر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المناشف</w:t>
      </w:r>
      <w:proofErr w:type="spellEnd"/>
      <w:r>
        <w:t xml:space="preserve">) </w:t>
      </w:r>
      <w:proofErr w:type="spellStart"/>
      <w:r>
        <w:t>وقم</w:t>
      </w:r>
      <w:proofErr w:type="spellEnd"/>
      <w:r>
        <w:t xml:space="preserve"> </w:t>
      </w:r>
      <w:proofErr w:type="spellStart"/>
      <w:r>
        <w:t>بتنظيفها</w:t>
      </w:r>
      <w:proofErr w:type="spellEnd"/>
      <w:r>
        <w:t xml:space="preserve"> </w:t>
      </w:r>
      <w:proofErr w:type="spellStart"/>
      <w:r>
        <w:t>بانتظام</w:t>
      </w:r>
      <w:proofErr w:type="spellEnd"/>
      <w:r>
        <w:t>.</w:t>
      </w:r>
      <w:r w:rsidR="00A50BA6">
        <w:br/>
      </w:r>
    </w:p>
    <w:p w14:paraId="29ECCA57" w14:textId="585513FA" w:rsidR="000363FE" w:rsidRPr="009B5C7A" w:rsidRDefault="00A50BA6" w:rsidP="009B5C7A">
      <w:pPr>
        <w:spacing w:after="0"/>
        <w:jc w:val="right"/>
        <w:rPr>
          <w:b/>
          <w:bCs/>
          <w:color w:val="ACC811" w:themeColor="accent2"/>
          <w:sz w:val="24"/>
          <w:szCs w:val="24"/>
        </w:rPr>
      </w:pPr>
      <w:r w:rsidRPr="009B5C7A">
        <w:rPr>
          <w:rFonts w:ascii="Arial" w:hAnsi="Arial" w:cs="Arial"/>
          <w:b/>
          <w:bCs/>
          <w:color w:val="ACC811" w:themeColor="accent2"/>
          <w:sz w:val="24"/>
          <w:szCs w:val="24"/>
        </w:rPr>
        <w:t>Escape routes</w:t>
      </w:r>
      <w:r w:rsidRPr="009B5C7A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0363FE" w:rsidRPr="009B5C7A">
        <w:rPr>
          <w:b/>
          <w:bCs/>
          <w:color w:val="ACC811" w:themeColor="accent2"/>
          <w:sz w:val="24"/>
          <w:szCs w:val="24"/>
        </w:rPr>
        <w:t>مسارات</w:t>
      </w:r>
      <w:proofErr w:type="spellEnd"/>
      <w:r w:rsidR="000363FE" w:rsidRPr="009B5C7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9B5C7A">
        <w:rPr>
          <w:b/>
          <w:bCs/>
          <w:color w:val="ACC811" w:themeColor="accent2"/>
          <w:sz w:val="24"/>
          <w:szCs w:val="24"/>
        </w:rPr>
        <w:t>الهروب</w:t>
      </w:r>
      <w:proofErr w:type="spellEnd"/>
    </w:p>
    <w:p w14:paraId="04E4C7A1" w14:textId="77777777" w:rsidR="009B5C7A" w:rsidRDefault="000363FE" w:rsidP="005823C8">
      <w:pPr>
        <w:jc w:val="right"/>
      </w:pPr>
      <w:proofErr w:type="spellStart"/>
      <w:r>
        <w:t>يجب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مسارات</w:t>
      </w:r>
      <w:proofErr w:type="spellEnd"/>
      <w:r>
        <w:t xml:space="preserve"> </w:t>
      </w:r>
      <w:proofErr w:type="spellStart"/>
      <w:r>
        <w:t>الهروب</w:t>
      </w:r>
      <w:proofErr w:type="spellEnd"/>
      <w:r>
        <w:t xml:space="preserve"> </w:t>
      </w:r>
      <w:proofErr w:type="spellStart"/>
      <w:r>
        <w:t>المشتركة</w:t>
      </w:r>
      <w:proofErr w:type="spellEnd"/>
      <w:r>
        <w:t xml:space="preserve"> </w:t>
      </w:r>
      <w:proofErr w:type="spellStart"/>
      <w:r>
        <w:t>بما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السلالم</w:t>
      </w:r>
      <w:proofErr w:type="spellEnd"/>
      <w:r>
        <w:t xml:space="preserve"> </w:t>
      </w:r>
      <w:proofErr w:type="spellStart"/>
      <w:r>
        <w:t>والممرات</w:t>
      </w:r>
      <w:proofErr w:type="spellEnd"/>
      <w:r>
        <w:t xml:space="preserve"> </w:t>
      </w:r>
      <w:proofErr w:type="spellStart"/>
      <w:r>
        <w:t>والاحتفاظ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خالية</w:t>
      </w:r>
      <w:proofErr w:type="spellEnd"/>
      <w:r>
        <w:t xml:space="preserve">.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عدم</w:t>
      </w:r>
      <w:proofErr w:type="spellEnd"/>
      <w:r>
        <w:t xml:space="preserve"> </w:t>
      </w:r>
      <w:proofErr w:type="spellStart"/>
      <w:r>
        <w:t>ترك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يعوق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المسارات</w:t>
      </w:r>
      <w:proofErr w:type="spellEnd"/>
      <w:r>
        <w:t>.</w:t>
      </w:r>
      <w:r w:rsidR="005823C8">
        <w:br/>
      </w:r>
    </w:p>
    <w:p w14:paraId="460616DD" w14:textId="7473432B" w:rsidR="005823C8" w:rsidRPr="009B5C7A" w:rsidRDefault="004D0204" w:rsidP="005823C8">
      <w:pPr>
        <w:jc w:val="right"/>
        <w:rPr>
          <w:b/>
          <w:bCs/>
          <w:color w:val="228830" w:themeColor="accent1"/>
          <w:sz w:val="32"/>
          <w:szCs w:val="32"/>
        </w:rPr>
      </w:pPr>
      <w:r>
        <w:br/>
      </w:r>
      <w:r w:rsidRPr="009B5C7A">
        <w:rPr>
          <w:rFonts w:ascii="Arial" w:hAnsi="Arial" w:cs="Arial"/>
          <w:b/>
          <w:bCs/>
          <w:color w:val="228830" w:themeColor="accent1"/>
          <w:sz w:val="32"/>
          <w:szCs w:val="32"/>
        </w:rPr>
        <w:t>Electric bikes, scooters and mobility scooters</w:t>
      </w:r>
      <w:r w:rsidRPr="009B5C7A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5823C8" w:rsidRPr="009B5C7A">
        <w:rPr>
          <w:b/>
          <w:bCs/>
          <w:color w:val="228830" w:themeColor="accent1"/>
          <w:sz w:val="32"/>
          <w:szCs w:val="32"/>
        </w:rPr>
        <w:t>الدراجات</w:t>
      </w:r>
      <w:proofErr w:type="spellEnd"/>
      <w:r w:rsidR="005823C8" w:rsidRPr="009B5C7A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823C8" w:rsidRPr="009B5C7A">
        <w:rPr>
          <w:b/>
          <w:bCs/>
          <w:color w:val="228830" w:themeColor="accent1"/>
          <w:sz w:val="32"/>
          <w:szCs w:val="32"/>
        </w:rPr>
        <w:t>الكهربائية</w:t>
      </w:r>
      <w:proofErr w:type="spellEnd"/>
      <w:r w:rsidR="005823C8" w:rsidRPr="009B5C7A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823C8" w:rsidRPr="009B5C7A">
        <w:rPr>
          <w:b/>
          <w:bCs/>
          <w:color w:val="228830" w:themeColor="accent1"/>
          <w:sz w:val="32"/>
          <w:szCs w:val="32"/>
        </w:rPr>
        <w:t>والسكوترات</w:t>
      </w:r>
      <w:proofErr w:type="spellEnd"/>
      <w:r w:rsidR="005823C8" w:rsidRPr="009B5C7A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823C8" w:rsidRPr="009B5C7A">
        <w:rPr>
          <w:b/>
          <w:bCs/>
          <w:color w:val="228830" w:themeColor="accent1"/>
          <w:sz w:val="32"/>
          <w:szCs w:val="32"/>
        </w:rPr>
        <w:t>والكراسي</w:t>
      </w:r>
      <w:proofErr w:type="spellEnd"/>
      <w:r w:rsidR="005823C8" w:rsidRPr="009B5C7A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823C8" w:rsidRPr="009B5C7A">
        <w:rPr>
          <w:b/>
          <w:bCs/>
          <w:color w:val="228830" w:themeColor="accent1"/>
          <w:sz w:val="32"/>
          <w:szCs w:val="32"/>
        </w:rPr>
        <w:t>الكهربائية</w:t>
      </w:r>
      <w:proofErr w:type="spellEnd"/>
      <w:r w:rsidR="005823C8" w:rsidRPr="009B5C7A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5823C8" w:rsidRPr="009B5C7A">
        <w:rPr>
          <w:b/>
          <w:bCs/>
          <w:color w:val="228830" w:themeColor="accent1"/>
          <w:sz w:val="32"/>
          <w:szCs w:val="32"/>
        </w:rPr>
        <w:t>للتنقل</w:t>
      </w:r>
      <w:proofErr w:type="spellEnd"/>
    </w:p>
    <w:p w14:paraId="2E07B8EA" w14:textId="1087D2EC" w:rsidR="005823C8" w:rsidRDefault="005823C8" w:rsidP="005823C8">
      <w:pPr>
        <w:jc w:val="right"/>
      </w:pPr>
      <w:proofErr w:type="spellStart"/>
      <w:r>
        <w:t>قد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رأيت</w:t>
      </w:r>
      <w:proofErr w:type="spellEnd"/>
      <w:r>
        <w:t xml:space="preserve"> </w:t>
      </w:r>
      <w:proofErr w:type="spellStart"/>
      <w:r>
        <w:t>قصص</w:t>
      </w:r>
      <w:proofErr w:type="spellEnd"/>
      <w:r>
        <w:t xml:space="preserve"> </w:t>
      </w:r>
      <w:proofErr w:type="spellStart"/>
      <w:r>
        <w:t>الأخبار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أظهرت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بطاريات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الدراجات</w:t>
      </w:r>
      <w:proofErr w:type="spellEnd"/>
      <w:r>
        <w:t xml:space="preserve"> </w:t>
      </w:r>
      <w:proofErr w:type="spellStart"/>
      <w:r>
        <w:t>الكهربائية</w:t>
      </w:r>
      <w:proofErr w:type="spellEnd"/>
      <w:r>
        <w:t xml:space="preserve"> </w:t>
      </w:r>
      <w:proofErr w:type="spellStart"/>
      <w:r>
        <w:t>والسكوترات</w:t>
      </w:r>
      <w:proofErr w:type="spellEnd"/>
      <w:r>
        <w:t xml:space="preserve"> </w:t>
      </w:r>
      <w:proofErr w:type="spellStart"/>
      <w:r>
        <w:t>تشكل</w:t>
      </w:r>
      <w:proofErr w:type="spellEnd"/>
      <w:r>
        <w:t xml:space="preserve"> </w:t>
      </w:r>
      <w:proofErr w:type="spellStart"/>
      <w:r>
        <w:t>مخاطر</w:t>
      </w:r>
      <w:proofErr w:type="spellEnd"/>
      <w:r>
        <w:t xml:space="preserve"> </w:t>
      </w:r>
      <w:proofErr w:type="spellStart"/>
      <w:r>
        <w:t>كبيرة</w:t>
      </w:r>
      <w:proofErr w:type="spellEnd"/>
      <w:r>
        <w:t xml:space="preserve"> </w:t>
      </w:r>
      <w:proofErr w:type="spellStart"/>
      <w:r>
        <w:t>للحريق</w:t>
      </w:r>
      <w:proofErr w:type="spellEnd"/>
      <w:r>
        <w:t xml:space="preserve">. </w:t>
      </w:r>
      <w:proofErr w:type="spellStart"/>
      <w:r>
        <w:t>لقد</w:t>
      </w:r>
      <w:proofErr w:type="spellEnd"/>
      <w:r>
        <w:t xml:space="preserve"> </w:t>
      </w:r>
      <w:proofErr w:type="spellStart"/>
      <w:r>
        <w:t>قتلت</w:t>
      </w:r>
      <w:proofErr w:type="spellEnd"/>
      <w:r>
        <w:t xml:space="preserve"> </w:t>
      </w:r>
      <w:proofErr w:type="spellStart"/>
      <w:r>
        <w:t>عائلة</w:t>
      </w:r>
      <w:proofErr w:type="spellEnd"/>
      <w:r>
        <w:t xml:space="preserve"> </w:t>
      </w:r>
      <w:proofErr w:type="spellStart"/>
      <w:r>
        <w:t>كاملة</w:t>
      </w:r>
      <w:proofErr w:type="spellEnd"/>
      <w:r>
        <w:t xml:space="preserve"> </w:t>
      </w:r>
      <w:proofErr w:type="spellStart"/>
      <w:r>
        <w:t>لرجل</w:t>
      </w:r>
      <w:proofErr w:type="spellEnd"/>
      <w:r>
        <w:t xml:space="preserve"> </w:t>
      </w:r>
      <w:proofErr w:type="spellStart"/>
      <w:r>
        <w:t>بسبب</w:t>
      </w:r>
      <w:proofErr w:type="spellEnd"/>
      <w:r>
        <w:t xml:space="preserve"> </w:t>
      </w:r>
      <w:proofErr w:type="spellStart"/>
      <w:r>
        <w:t>انفجار</w:t>
      </w:r>
      <w:proofErr w:type="spellEnd"/>
      <w:r>
        <w:t xml:space="preserve"> </w:t>
      </w:r>
      <w:proofErr w:type="spellStart"/>
      <w:r>
        <w:t>بطارية</w:t>
      </w:r>
      <w:proofErr w:type="spellEnd"/>
      <w:r>
        <w:t xml:space="preserve"> </w:t>
      </w:r>
      <w:proofErr w:type="spellStart"/>
      <w:r>
        <w:t>دراجة</w:t>
      </w:r>
      <w:proofErr w:type="spellEnd"/>
      <w:r>
        <w:t xml:space="preserve"> </w:t>
      </w:r>
      <w:proofErr w:type="spellStart"/>
      <w:r>
        <w:t>كهربائية</w:t>
      </w:r>
      <w:proofErr w:type="spellEnd"/>
      <w:r>
        <w:t xml:space="preserve">. </w:t>
      </w:r>
      <w:proofErr w:type="spellStart"/>
      <w:r>
        <w:t>لهذا</w:t>
      </w:r>
      <w:proofErr w:type="spellEnd"/>
      <w:r>
        <w:t xml:space="preserve"> </w:t>
      </w:r>
      <w:proofErr w:type="spellStart"/>
      <w:r>
        <w:t>السبب</w:t>
      </w:r>
      <w:proofErr w:type="spellEnd"/>
      <w:r>
        <w:t xml:space="preserve">،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يُسمح</w:t>
      </w:r>
      <w:proofErr w:type="spellEnd"/>
      <w:r>
        <w:t xml:space="preserve"> </w:t>
      </w:r>
      <w:proofErr w:type="spellStart"/>
      <w:r>
        <w:t>بشحن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البطاريات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الممتلكات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تديرها</w:t>
      </w:r>
      <w:proofErr w:type="spellEnd"/>
      <w:r>
        <w:t xml:space="preserve"> </w:t>
      </w:r>
      <w:proofErr w:type="spellStart"/>
      <w:r>
        <w:t>ترانسفورم</w:t>
      </w:r>
      <w:proofErr w:type="spellEnd"/>
      <w:r>
        <w:t>.</w:t>
      </w:r>
    </w:p>
    <w:p w14:paraId="70EAF57C" w14:textId="73A39A74" w:rsidR="000363FE" w:rsidRDefault="00A20C5F" w:rsidP="007D08BC">
      <w:pPr>
        <w:jc w:val="right"/>
      </w:pPr>
      <w:r w:rsidRPr="00A20C5F">
        <w:rPr>
          <w:rFonts w:ascii="Arial" w:hAnsi="Arial" w:cs="Arial"/>
          <w:color w:val="228830" w:themeColor="accent1"/>
        </w:rPr>
        <w:t>If these bikes or scooters are in common areas…</w:t>
      </w:r>
      <w:proofErr w:type="spellStart"/>
      <w:r w:rsidR="005823C8">
        <w:t>إذا</w:t>
      </w:r>
      <w:proofErr w:type="spellEnd"/>
      <w:r w:rsidR="005823C8">
        <w:t xml:space="preserve"> </w:t>
      </w:r>
      <w:proofErr w:type="spellStart"/>
      <w:r w:rsidR="005823C8">
        <w:t>كانت</w:t>
      </w:r>
      <w:proofErr w:type="spellEnd"/>
      <w:r w:rsidR="005823C8">
        <w:t xml:space="preserve"> </w:t>
      </w:r>
      <w:proofErr w:type="spellStart"/>
      <w:r w:rsidR="005823C8">
        <w:t>هذه</w:t>
      </w:r>
      <w:proofErr w:type="spellEnd"/>
      <w:r w:rsidR="005823C8">
        <w:t xml:space="preserve"> </w:t>
      </w:r>
      <w:proofErr w:type="spellStart"/>
      <w:r w:rsidR="005823C8">
        <w:t>الدراجات</w:t>
      </w:r>
      <w:proofErr w:type="spellEnd"/>
      <w:r w:rsidR="005823C8">
        <w:t xml:space="preserve"> </w:t>
      </w:r>
      <w:proofErr w:type="spellStart"/>
      <w:r w:rsidR="005823C8">
        <w:t>أو</w:t>
      </w:r>
      <w:proofErr w:type="spellEnd"/>
      <w:r w:rsidR="005823C8">
        <w:t xml:space="preserve"> </w:t>
      </w:r>
      <w:proofErr w:type="spellStart"/>
      <w:r w:rsidR="005823C8">
        <w:t>السكوترات</w:t>
      </w:r>
      <w:proofErr w:type="spellEnd"/>
      <w:r w:rsidR="005823C8">
        <w:t xml:space="preserve"> </w:t>
      </w:r>
      <w:proofErr w:type="spellStart"/>
      <w:r w:rsidR="005823C8">
        <w:t>في</w:t>
      </w:r>
      <w:proofErr w:type="spellEnd"/>
      <w:r w:rsidR="005823C8">
        <w:t xml:space="preserve"> </w:t>
      </w:r>
      <w:proofErr w:type="spellStart"/>
      <w:r w:rsidR="005823C8">
        <w:t>المناطق</w:t>
      </w:r>
      <w:proofErr w:type="spellEnd"/>
      <w:r w:rsidR="005823C8">
        <w:t xml:space="preserve"> </w:t>
      </w:r>
      <w:proofErr w:type="spellStart"/>
      <w:r w:rsidR="005823C8">
        <w:t>المشتركة</w:t>
      </w:r>
      <w:proofErr w:type="spellEnd"/>
      <w:r w:rsidR="005823C8">
        <w:t xml:space="preserve">، </w:t>
      </w:r>
      <w:proofErr w:type="spellStart"/>
      <w:r w:rsidR="005823C8">
        <w:t>مثل</w:t>
      </w:r>
      <w:proofErr w:type="spellEnd"/>
      <w:r w:rsidR="005823C8">
        <w:t xml:space="preserve"> </w:t>
      </w:r>
      <w:proofErr w:type="spellStart"/>
      <w:r w:rsidR="005823C8">
        <w:t>الردهات</w:t>
      </w:r>
      <w:proofErr w:type="spellEnd"/>
      <w:r w:rsidR="005823C8">
        <w:t xml:space="preserve"> </w:t>
      </w:r>
      <w:proofErr w:type="spellStart"/>
      <w:r w:rsidR="005823C8">
        <w:t>وغرف</w:t>
      </w:r>
      <w:proofErr w:type="spellEnd"/>
      <w:r w:rsidR="005823C8">
        <w:t xml:space="preserve"> </w:t>
      </w:r>
      <w:proofErr w:type="spellStart"/>
      <w:r w:rsidR="005823C8">
        <w:t>المعيشة</w:t>
      </w:r>
      <w:proofErr w:type="spellEnd"/>
      <w:r w:rsidR="005823C8">
        <w:t xml:space="preserve"> </w:t>
      </w:r>
      <w:proofErr w:type="spellStart"/>
      <w:r w:rsidR="005823C8">
        <w:t>أو</w:t>
      </w:r>
      <w:proofErr w:type="spellEnd"/>
      <w:r w:rsidR="005823C8">
        <w:t xml:space="preserve"> </w:t>
      </w:r>
      <w:proofErr w:type="spellStart"/>
      <w:r w:rsidR="005823C8">
        <w:t>المطابخ</w:t>
      </w:r>
      <w:proofErr w:type="spellEnd"/>
      <w:r w:rsidR="005823C8">
        <w:t xml:space="preserve">، </w:t>
      </w:r>
      <w:proofErr w:type="spellStart"/>
      <w:r w:rsidR="005823C8">
        <w:t>يمكن</w:t>
      </w:r>
      <w:proofErr w:type="spellEnd"/>
      <w:r w:rsidR="005823C8">
        <w:t xml:space="preserve"> </w:t>
      </w:r>
      <w:proofErr w:type="spellStart"/>
      <w:r w:rsidR="005823C8">
        <w:t>أن</w:t>
      </w:r>
      <w:proofErr w:type="spellEnd"/>
      <w:r w:rsidR="005823C8">
        <w:t xml:space="preserve"> </w:t>
      </w:r>
      <w:proofErr w:type="spellStart"/>
      <w:r w:rsidR="005823C8">
        <w:t>يتعثر</w:t>
      </w:r>
      <w:proofErr w:type="spellEnd"/>
      <w:r w:rsidR="005823C8">
        <w:t xml:space="preserve"> </w:t>
      </w:r>
      <w:proofErr w:type="spellStart"/>
      <w:r w:rsidR="005823C8">
        <w:t>بها</w:t>
      </w:r>
      <w:proofErr w:type="spellEnd"/>
      <w:r w:rsidR="005823C8">
        <w:t xml:space="preserve"> </w:t>
      </w:r>
      <w:proofErr w:type="spellStart"/>
      <w:r w:rsidR="005823C8">
        <w:t>بالإضافة</w:t>
      </w:r>
      <w:proofErr w:type="spellEnd"/>
      <w:r w:rsidR="005823C8">
        <w:t xml:space="preserve"> </w:t>
      </w:r>
      <w:proofErr w:type="spellStart"/>
      <w:r w:rsidR="005823C8">
        <w:t>إلى</w:t>
      </w:r>
      <w:proofErr w:type="spellEnd"/>
      <w:r w:rsidR="005823C8">
        <w:t xml:space="preserve"> </w:t>
      </w:r>
      <w:proofErr w:type="spellStart"/>
      <w:r w:rsidR="005823C8">
        <w:t>أنها</w:t>
      </w:r>
      <w:proofErr w:type="spellEnd"/>
      <w:r w:rsidR="005823C8">
        <w:t xml:space="preserve"> </w:t>
      </w:r>
      <w:proofErr w:type="spellStart"/>
      <w:r w:rsidR="005823C8">
        <w:t>تشكل</w:t>
      </w:r>
      <w:proofErr w:type="spellEnd"/>
      <w:r w:rsidR="005823C8">
        <w:t xml:space="preserve"> </w:t>
      </w:r>
      <w:proofErr w:type="spellStart"/>
      <w:r w:rsidR="005823C8">
        <w:t>خطر</w:t>
      </w:r>
      <w:proofErr w:type="spellEnd"/>
      <w:r w:rsidR="005823C8">
        <w:t xml:space="preserve"> </w:t>
      </w:r>
      <w:proofErr w:type="spellStart"/>
      <w:r w:rsidR="005823C8">
        <w:t>حريق</w:t>
      </w:r>
      <w:proofErr w:type="spellEnd"/>
      <w:r w:rsidR="005823C8">
        <w:t xml:space="preserve">. </w:t>
      </w:r>
      <w:proofErr w:type="spellStart"/>
      <w:r w:rsidR="005823C8">
        <w:t>لذلك</w:t>
      </w:r>
      <w:proofErr w:type="spellEnd"/>
      <w:r w:rsidR="005823C8">
        <w:t xml:space="preserve">، </w:t>
      </w:r>
      <w:proofErr w:type="spellStart"/>
      <w:r w:rsidR="005823C8">
        <w:t>إذا</w:t>
      </w:r>
      <w:proofErr w:type="spellEnd"/>
      <w:r w:rsidR="005823C8">
        <w:t xml:space="preserve"> </w:t>
      </w:r>
      <w:proofErr w:type="spellStart"/>
      <w:r w:rsidR="005823C8">
        <w:t>كان</w:t>
      </w:r>
      <w:proofErr w:type="spellEnd"/>
      <w:r w:rsidR="005823C8">
        <w:t xml:space="preserve"> </w:t>
      </w:r>
      <w:proofErr w:type="spellStart"/>
      <w:r w:rsidR="005823C8">
        <w:t>ذلك</w:t>
      </w:r>
      <w:proofErr w:type="spellEnd"/>
      <w:r w:rsidR="005823C8">
        <w:t xml:space="preserve"> </w:t>
      </w:r>
      <w:proofErr w:type="spellStart"/>
      <w:r w:rsidR="005823C8">
        <w:t>ممكنًا</w:t>
      </w:r>
      <w:proofErr w:type="spellEnd"/>
      <w:r w:rsidR="005823C8">
        <w:t xml:space="preserve">، </w:t>
      </w:r>
      <w:proofErr w:type="spellStart"/>
      <w:r w:rsidR="005823C8">
        <w:t>يرجى</w:t>
      </w:r>
      <w:proofErr w:type="spellEnd"/>
      <w:r w:rsidR="005823C8">
        <w:t xml:space="preserve"> </w:t>
      </w:r>
      <w:proofErr w:type="spellStart"/>
      <w:r w:rsidR="005823C8">
        <w:t>تجنب</w:t>
      </w:r>
      <w:proofErr w:type="spellEnd"/>
      <w:r w:rsidR="005823C8">
        <w:t xml:space="preserve"> </w:t>
      </w:r>
      <w:proofErr w:type="spellStart"/>
      <w:r w:rsidR="005823C8">
        <w:t>تخزينها</w:t>
      </w:r>
      <w:proofErr w:type="spellEnd"/>
      <w:r w:rsidR="005823C8">
        <w:t xml:space="preserve"> </w:t>
      </w:r>
      <w:proofErr w:type="spellStart"/>
      <w:r w:rsidR="005823C8">
        <w:t>في</w:t>
      </w:r>
      <w:proofErr w:type="spellEnd"/>
      <w:r w:rsidR="005823C8">
        <w:t xml:space="preserve"> </w:t>
      </w:r>
      <w:proofErr w:type="spellStart"/>
      <w:r w:rsidR="005823C8">
        <w:t>هذه</w:t>
      </w:r>
      <w:proofErr w:type="spellEnd"/>
      <w:r w:rsidR="005823C8">
        <w:t xml:space="preserve"> </w:t>
      </w:r>
      <w:proofErr w:type="spellStart"/>
      <w:r w:rsidR="005823C8">
        <w:t>المناطق</w:t>
      </w:r>
      <w:proofErr w:type="spellEnd"/>
      <w:r w:rsidR="005823C8">
        <w:t>.</w:t>
      </w:r>
    </w:p>
    <w:p w14:paraId="475C9753" w14:textId="77777777" w:rsidR="009B5C7A" w:rsidRDefault="009B5C7A" w:rsidP="000363FE">
      <w:pPr>
        <w:jc w:val="right"/>
        <w:rPr>
          <w:rFonts w:ascii="Arial" w:hAnsi="Arial" w:cs="Arial"/>
          <w:b/>
          <w:bCs/>
          <w:color w:val="228830" w:themeColor="accent1"/>
          <w:sz w:val="24"/>
          <w:szCs w:val="24"/>
        </w:rPr>
      </w:pPr>
    </w:p>
    <w:p w14:paraId="58A833D6" w14:textId="77777777" w:rsidR="00A26736" w:rsidRDefault="00A26736">
      <w:pPr>
        <w:rPr>
          <w:rFonts w:ascii="Arial" w:hAnsi="Arial" w:cs="Arial"/>
          <w:b/>
          <w:bCs/>
          <w:color w:val="228830" w:themeColor="accent1"/>
          <w:sz w:val="24"/>
          <w:szCs w:val="24"/>
        </w:rPr>
      </w:pPr>
      <w:r>
        <w:rPr>
          <w:rFonts w:ascii="Arial" w:hAnsi="Arial" w:cs="Arial"/>
          <w:b/>
          <w:bCs/>
          <w:color w:val="228830" w:themeColor="accent1"/>
          <w:sz w:val="24"/>
          <w:szCs w:val="24"/>
        </w:rPr>
        <w:br w:type="page"/>
      </w:r>
    </w:p>
    <w:p w14:paraId="4953D6F7" w14:textId="5158D9CB" w:rsidR="000363FE" w:rsidRPr="00A26736" w:rsidRDefault="00B66300" w:rsidP="000363FE">
      <w:pPr>
        <w:jc w:val="right"/>
        <w:rPr>
          <w:b/>
          <w:bCs/>
          <w:color w:val="228830" w:themeColor="accent1"/>
          <w:sz w:val="32"/>
          <w:szCs w:val="32"/>
        </w:rPr>
      </w:pPr>
      <w:r w:rsidRPr="00A26736">
        <w:rPr>
          <w:rFonts w:ascii="Arial" w:hAnsi="Arial" w:cs="Arial"/>
          <w:b/>
          <w:bCs/>
          <w:color w:val="228830" w:themeColor="accent1"/>
          <w:sz w:val="32"/>
          <w:szCs w:val="32"/>
        </w:rPr>
        <w:lastRenderedPageBreak/>
        <w:t>How to use a fire blanket</w:t>
      </w:r>
      <w:r w:rsidRPr="00A26736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0363FE" w:rsidRPr="00A26736">
        <w:rPr>
          <w:b/>
          <w:bCs/>
          <w:color w:val="228830" w:themeColor="accent1"/>
          <w:sz w:val="32"/>
          <w:szCs w:val="32"/>
        </w:rPr>
        <w:t>كيفية</w:t>
      </w:r>
      <w:proofErr w:type="spellEnd"/>
      <w:r w:rsidR="000363FE" w:rsidRPr="00A26736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0363FE" w:rsidRPr="00A26736">
        <w:rPr>
          <w:b/>
          <w:bCs/>
          <w:color w:val="228830" w:themeColor="accent1"/>
          <w:sz w:val="32"/>
          <w:szCs w:val="32"/>
        </w:rPr>
        <w:t>استخدام</w:t>
      </w:r>
      <w:proofErr w:type="spellEnd"/>
      <w:r w:rsidR="000363FE" w:rsidRPr="00A26736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0363FE" w:rsidRPr="00A26736">
        <w:rPr>
          <w:b/>
          <w:bCs/>
          <w:color w:val="228830" w:themeColor="accent1"/>
          <w:sz w:val="32"/>
          <w:szCs w:val="32"/>
        </w:rPr>
        <w:t>بطانية</w:t>
      </w:r>
      <w:proofErr w:type="spellEnd"/>
      <w:r w:rsidR="000363FE" w:rsidRPr="00A26736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0363FE" w:rsidRPr="00A26736">
        <w:rPr>
          <w:b/>
          <w:bCs/>
          <w:color w:val="228830" w:themeColor="accent1"/>
          <w:sz w:val="32"/>
          <w:szCs w:val="32"/>
        </w:rPr>
        <w:t>الحريق</w:t>
      </w:r>
      <w:proofErr w:type="spellEnd"/>
    </w:p>
    <w:p w14:paraId="026DCDCE" w14:textId="710B7929" w:rsidR="000363FE" w:rsidRDefault="000363FE" w:rsidP="000363FE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قمنا</w:t>
      </w:r>
      <w:proofErr w:type="spellEnd"/>
      <w:r>
        <w:t xml:space="preserve"> </w:t>
      </w:r>
      <w:proofErr w:type="spellStart"/>
      <w:r>
        <w:t>بتوفير</w:t>
      </w:r>
      <w:proofErr w:type="spellEnd"/>
      <w:r>
        <w:t xml:space="preserve"> </w:t>
      </w:r>
      <w:proofErr w:type="spellStart"/>
      <w:r>
        <w:t>بطانيات</w:t>
      </w:r>
      <w:proofErr w:type="spellEnd"/>
      <w:r>
        <w:t xml:space="preserve"> </w:t>
      </w:r>
      <w:proofErr w:type="spellStart"/>
      <w:r>
        <w:t>حريق</w:t>
      </w:r>
      <w:proofErr w:type="spellEnd"/>
      <w:r>
        <w:t xml:space="preserve">، </w:t>
      </w:r>
      <w:proofErr w:type="spellStart"/>
      <w:r>
        <w:t>عادةً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وضعها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الحائط</w:t>
      </w:r>
      <w:proofErr w:type="spellEnd"/>
      <w:r>
        <w:t xml:space="preserve"> </w:t>
      </w:r>
      <w:proofErr w:type="spellStart"/>
      <w:r>
        <w:t>بالقرب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المواقد</w:t>
      </w:r>
      <w:proofErr w:type="spellEnd"/>
      <w:r>
        <w:t xml:space="preserve"> </w:t>
      </w:r>
      <w:proofErr w:type="spellStart"/>
      <w:r>
        <w:t>والأفران</w:t>
      </w:r>
      <w:proofErr w:type="spellEnd"/>
      <w:r>
        <w:t xml:space="preserve">. </w:t>
      </w:r>
      <w:proofErr w:type="spellStart"/>
      <w:r>
        <w:t>إنها</w:t>
      </w:r>
      <w:proofErr w:type="spellEnd"/>
      <w:r>
        <w:t xml:space="preserve"> </w:t>
      </w:r>
      <w:proofErr w:type="spellStart"/>
      <w:r>
        <w:t>مخصصة</w:t>
      </w:r>
      <w:proofErr w:type="spellEnd"/>
      <w:r>
        <w:t xml:space="preserve"> </w:t>
      </w:r>
      <w:proofErr w:type="spellStart"/>
      <w:r>
        <w:t>للحرائق</w:t>
      </w:r>
      <w:proofErr w:type="spellEnd"/>
      <w:r>
        <w:t xml:space="preserve"> </w:t>
      </w:r>
      <w:proofErr w:type="spellStart"/>
      <w:r>
        <w:t>الصغيرة</w:t>
      </w:r>
      <w:proofErr w:type="spellEnd"/>
      <w:r>
        <w:t xml:space="preserve"> </w:t>
      </w:r>
      <w:proofErr w:type="spellStart"/>
      <w:r>
        <w:t>والمحصورة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،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حرائق</w:t>
      </w:r>
      <w:proofErr w:type="spellEnd"/>
      <w:r>
        <w:t xml:space="preserve"> </w:t>
      </w:r>
      <w:proofErr w:type="spellStart"/>
      <w:r>
        <w:t>المقالي</w:t>
      </w:r>
      <w:proofErr w:type="spellEnd"/>
      <w:r>
        <w:t xml:space="preserve">.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وضع</w:t>
      </w:r>
      <w:proofErr w:type="spellEnd"/>
      <w:r>
        <w:t xml:space="preserve"> </w:t>
      </w:r>
      <w:proofErr w:type="spellStart"/>
      <w:r>
        <w:t>بطانية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</w:t>
      </w:r>
      <w:proofErr w:type="spellStart"/>
      <w:r>
        <w:t>فوق</w:t>
      </w:r>
      <w:proofErr w:type="spellEnd"/>
      <w:r>
        <w:t xml:space="preserve"> </w:t>
      </w:r>
      <w:proofErr w:type="spellStart"/>
      <w:r>
        <w:t>النار</w:t>
      </w:r>
      <w:proofErr w:type="spellEnd"/>
      <w:r>
        <w:t xml:space="preserve">، </w:t>
      </w:r>
      <w:proofErr w:type="spellStart"/>
      <w:r>
        <w:t>تمنع</w:t>
      </w:r>
      <w:proofErr w:type="spellEnd"/>
      <w:r>
        <w:t xml:space="preserve"> </w:t>
      </w:r>
      <w:proofErr w:type="spellStart"/>
      <w:r>
        <w:t>الأكسجين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الوصول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اللهب</w:t>
      </w:r>
      <w:proofErr w:type="spellEnd"/>
      <w:r>
        <w:t xml:space="preserve"> </w:t>
      </w:r>
      <w:proofErr w:type="spellStart"/>
      <w:r>
        <w:t>وبالتالي</w:t>
      </w:r>
      <w:proofErr w:type="spellEnd"/>
      <w:r>
        <w:t xml:space="preserve"> </w:t>
      </w:r>
      <w:proofErr w:type="spellStart"/>
      <w:r>
        <w:t>تطفئ</w:t>
      </w:r>
      <w:proofErr w:type="spellEnd"/>
      <w:r>
        <w:t xml:space="preserve"> </w:t>
      </w:r>
      <w:proofErr w:type="spellStart"/>
      <w:r>
        <w:t>النار</w:t>
      </w:r>
      <w:proofErr w:type="spellEnd"/>
      <w:r>
        <w:t>.</w:t>
      </w:r>
    </w:p>
    <w:p w14:paraId="5EA8FC68" w14:textId="4F616374" w:rsidR="000363FE" w:rsidRDefault="00C14668" w:rsidP="001939B4">
      <w:pPr>
        <w:spacing w:after="0"/>
        <w:jc w:val="right"/>
      </w:pPr>
      <w:r>
        <w:rPr>
          <w:rFonts w:ascii="Arial" w:hAnsi="Arial" w:cs="Arial"/>
          <w:color w:val="228830" w:themeColor="accent1"/>
        </w:rPr>
        <w:t xml:space="preserve"> </w:t>
      </w:r>
      <w:r w:rsidR="008039DB">
        <w:rPr>
          <w:rFonts w:ascii="Arial" w:hAnsi="Arial" w:cs="Arial"/>
          <w:color w:val="228830" w:themeColor="accent1"/>
        </w:rPr>
        <w:br/>
      </w:r>
      <w:proofErr w:type="spellStart"/>
      <w:r w:rsidR="000363FE">
        <w:t>غالبًا</w:t>
      </w:r>
      <w:proofErr w:type="spellEnd"/>
      <w:r w:rsidR="000363FE">
        <w:t xml:space="preserve"> </w:t>
      </w:r>
      <w:proofErr w:type="spellStart"/>
      <w:r w:rsidR="000363FE">
        <w:t>ما</w:t>
      </w:r>
      <w:proofErr w:type="spellEnd"/>
      <w:r w:rsidR="000363FE">
        <w:t xml:space="preserve"> </w:t>
      </w:r>
      <w:proofErr w:type="spellStart"/>
      <w:r w:rsidR="000363FE">
        <w:t>تحتوي</w:t>
      </w:r>
      <w:proofErr w:type="spellEnd"/>
      <w:r w:rsidR="000363FE">
        <w:t xml:space="preserve"> </w:t>
      </w:r>
      <w:proofErr w:type="spellStart"/>
      <w:r w:rsidR="000363FE">
        <w:t>بطانيات</w:t>
      </w:r>
      <w:proofErr w:type="spellEnd"/>
      <w:r w:rsidR="000363FE">
        <w:t xml:space="preserve"> </w:t>
      </w:r>
      <w:proofErr w:type="spellStart"/>
      <w:r w:rsidR="000363FE">
        <w:t>الحريق</w:t>
      </w:r>
      <w:proofErr w:type="spellEnd"/>
      <w:r w:rsidR="000363FE">
        <w:t xml:space="preserve"> </w:t>
      </w:r>
      <w:proofErr w:type="spellStart"/>
      <w:r w:rsidR="000363FE">
        <w:t>على</w:t>
      </w:r>
      <w:proofErr w:type="spellEnd"/>
      <w:r w:rsidR="000363FE">
        <w:t xml:space="preserve"> </w:t>
      </w:r>
      <w:proofErr w:type="spellStart"/>
      <w:r w:rsidR="000363FE">
        <w:t>تعليمات</w:t>
      </w:r>
      <w:proofErr w:type="spellEnd"/>
      <w:r w:rsidR="000363FE">
        <w:t xml:space="preserve"> </w:t>
      </w:r>
      <w:proofErr w:type="spellStart"/>
      <w:r w:rsidR="000363FE">
        <w:t>بسيطة</w:t>
      </w:r>
      <w:proofErr w:type="spellEnd"/>
      <w:r w:rsidR="000363FE">
        <w:t xml:space="preserve">، </w:t>
      </w:r>
      <w:proofErr w:type="spellStart"/>
      <w:r w:rsidR="000363FE">
        <w:t>ولكن</w:t>
      </w:r>
      <w:proofErr w:type="spellEnd"/>
      <w:r w:rsidR="000363FE">
        <w:t xml:space="preserve"> </w:t>
      </w:r>
      <w:proofErr w:type="spellStart"/>
      <w:r w:rsidR="000363FE">
        <w:t>الخطوات</w:t>
      </w:r>
      <w:proofErr w:type="spellEnd"/>
      <w:r w:rsidR="000363FE">
        <w:t xml:space="preserve"> </w:t>
      </w:r>
      <w:proofErr w:type="spellStart"/>
      <w:r w:rsidR="000363FE">
        <w:t>الرئيسية</w:t>
      </w:r>
      <w:proofErr w:type="spellEnd"/>
      <w:r w:rsidR="000363FE">
        <w:t xml:space="preserve"> </w:t>
      </w:r>
      <w:proofErr w:type="spellStart"/>
      <w:r w:rsidR="000363FE">
        <w:t>في</w:t>
      </w:r>
      <w:proofErr w:type="spellEnd"/>
      <w:r w:rsidR="000363FE">
        <w:t xml:space="preserve"> </w:t>
      </w:r>
      <w:proofErr w:type="spellStart"/>
      <w:r w:rsidR="000363FE">
        <w:t>استخدام</w:t>
      </w:r>
      <w:proofErr w:type="spellEnd"/>
      <w:r w:rsidR="000363FE">
        <w:t xml:space="preserve"> </w:t>
      </w:r>
      <w:proofErr w:type="spellStart"/>
      <w:r w:rsidR="000363FE">
        <w:t>بطانية</w:t>
      </w:r>
      <w:proofErr w:type="spellEnd"/>
      <w:r w:rsidR="000363FE">
        <w:t xml:space="preserve"> </w:t>
      </w:r>
      <w:proofErr w:type="spellStart"/>
      <w:r w:rsidR="000363FE">
        <w:t>الحريق</w:t>
      </w:r>
      <w:proofErr w:type="spellEnd"/>
      <w:r w:rsidR="000363FE">
        <w:t xml:space="preserve"> </w:t>
      </w:r>
      <w:proofErr w:type="spellStart"/>
      <w:r w:rsidR="000363FE">
        <w:t>هي</w:t>
      </w:r>
      <w:proofErr w:type="spellEnd"/>
      <w:r w:rsidR="000363FE">
        <w:t>:</w:t>
      </w:r>
    </w:p>
    <w:p w14:paraId="46C967A1" w14:textId="08C575A0" w:rsidR="000363FE" w:rsidRDefault="00C14668" w:rsidP="001939B4">
      <w:pPr>
        <w:spacing w:after="0"/>
        <w:jc w:val="right"/>
      </w:pPr>
      <w:r>
        <w:rPr>
          <w:rFonts w:ascii="Arial" w:hAnsi="Arial" w:cs="Arial"/>
          <w:color w:val="228830" w:themeColor="accent1"/>
        </w:rPr>
        <w:t xml:space="preserve"> </w:t>
      </w:r>
      <w:r w:rsidR="009141FE">
        <w:rPr>
          <w:rFonts w:ascii="Arial" w:hAnsi="Arial" w:cs="Arial"/>
          <w:color w:val="228830" w:themeColor="accent1"/>
        </w:rPr>
        <w:br/>
      </w:r>
      <w:proofErr w:type="spellStart"/>
      <w:r w:rsidR="000363FE" w:rsidRPr="008277B9">
        <w:rPr>
          <w:b/>
          <w:bCs/>
        </w:rPr>
        <w:t>الخطوة</w:t>
      </w:r>
      <w:proofErr w:type="spellEnd"/>
      <w:r w:rsidR="000363FE" w:rsidRPr="008277B9">
        <w:rPr>
          <w:b/>
          <w:bCs/>
        </w:rPr>
        <w:t xml:space="preserve"> </w:t>
      </w:r>
      <w:r w:rsidR="000363FE" w:rsidRPr="008277B9">
        <w:rPr>
          <w:rFonts w:ascii="Arial" w:hAnsi="Arial" w:cs="Arial"/>
          <w:b/>
          <w:bCs/>
        </w:rPr>
        <w:t>1</w:t>
      </w:r>
      <w:r w:rsidR="000363FE" w:rsidRPr="008277B9">
        <w:rPr>
          <w:b/>
          <w:bCs/>
        </w:rPr>
        <w:t>:</w:t>
      </w:r>
      <w:r w:rsidR="000363FE">
        <w:t xml:space="preserve"> </w:t>
      </w:r>
      <w:proofErr w:type="spellStart"/>
      <w:r w:rsidR="000363FE">
        <w:t>اسحب</w:t>
      </w:r>
      <w:proofErr w:type="spellEnd"/>
      <w:r w:rsidR="000363FE">
        <w:t xml:space="preserve"> </w:t>
      </w:r>
      <w:proofErr w:type="spellStart"/>
      <w:r w:rsidR="000363FE">
        <w:t>الألسنة</w:t>
      </w:r>
      <w:proofErr w:type="spellEnd"/>
      <w:r w:rsidR="000363FE">
        <w:t xml:space="preserve"> </w:t>
      </w:r>
      <w:proofErr w:type="spellStart"/>
      <w:r w:rsidR="000363FE">
        <w:t>وستخرج</w:t>
      </w:r>
      <w:proofErr w:type="spellEnd"/>
      <w:r w:rsidR="000363FE">
        <w:t xml:space="preserve"> </w:t>
      </w:r>
      <w:proofErr w:type="spellStart"/>
      <w:r w:rsidR="000363FE">
        <w:t>البطانية</w:t>
      </w:r>
      <w:proofErr w:type="spellEnd"/>
      <w:r w:rsidR="000363FE">
        <w:t>.</w:t>
      </w:r>
    </w:p>
    <w:p w14:paraId="14D961C8" w14:textId="51A2C7BD" w:rsidR="000363FE" w:rsidRDefault="00C14668" w:rsidP="001939B4">
      <w:pPr>
        <w:spacing w:after="0"/>
        <w:jc w:val="right"/>
      </w:pPr>
      <w:r>
        <w:rPr>
          <w:rFonts w:ascii="Arial" w:hAnsi="Arial" w:cs="Arial"/>
          <w:color w:val="228830" w:themeColor="accent1"/>
        </w:rPr>
        <w:t xml:space="preserve"> </w:t>
      </w:r>
      <w:r w:rsidR="009C64A6">
        <w:rPr>
          <w:rFonts w:ascii="Arial" w:hAnsi="Arial" w:cs="Arial"/>
          <w:color w:val="228830" w:themeColor="accent1"/>
        </w:rPr>
        <w:br/>
      </w:r>
      <w:proofErr w:type="spellStart"/>
      <w:r w:rsidR="000363FE" w:rsidRPr="008277B9">
        <w:rPr>
          <w:b/>
          <w:bCs/>
        </w:rPr>
        <w:t>الخطوة</w:t>
      </w:r>
      <w:proofErr w:type="spellEnd"/>
      <w:r w:rsidR="000363FE" w:rsidRPr="008277B9">
        <w:rPr>
          <w:b/>
          <w:bCs/>
        </w:rPr>
        <w:t xml:space="preserve"> </w:t>
      </w:r>
      <w:r w:rsidR="000363FE" w:rsidRPr="008277B9">
        <w:rPr>
          <w:rFonts w:ascii="Arial" w:hAnsi="Arial" w:cs="Arial"/>
          <w:b/>
          <w:bCs/>
        </w:rPr>
        <w:t>2</w:t>
      </w:r>
      <w:r w:rsidR="000363FE" w:rsidRPr="008277B9">
        <w:rPr>
          <w:b/>
          <w:bCs/>
        </w:rPr>
        <w:t xml:space="preserve">: </w:t>
      </w:r>
      <w:proofErr w:type="spellStart"/>
      <w:r w:rsidR="000363FE">
        <w:t>قم</w:t>
      </w:r>
      <w:proofErr w:type="spellEnd"/>
      <w:r w:rsidR="000363FE">
        <w:t xml:space="preserve"> </w:t>
      </w:r>
      <w:proofErr w:type="spellStart"/>
      <w:r w:rsidR="000363FE">
        <w:t>بطي</w:t>
      </w:r>
      <w:proofErr w:type="spellEnd"/>
      <w:r w:rsidR="000363FE">
        <w:t xml:space="preserve"> </w:t>
      </w:r>
      <w:proofErr w:type="spellStart"/>
      <w:r w:rsidR="000363FE">
        <w:t>زوايا</w:t>
      </w:r>
      <w:proofErr w:type="spellEnd"/>
      <w:r w:rsidR="000363FE">
        <w:t xml:space="preserve"> </w:t>
      </w:r>
      <w:proofErr w:type="spellStart"/>
      <w:r w:rsidR="000363FE">
        <w:t>البطانية</w:t>
      </w:r>
      <w:proofErr w:type="spellEnd"/>
      <w:r w:rsidR="000363FE">
        <w:t xml:space="preserve"> </w:t>
      </w:r>
      <w:proofErr w:type="spellStart"/>
      <w:r w:rsidR="000363FE">
        <w:t>على</w:t>
      </w:r>
      <w:proofErr w:type="spellEnd"/>
      <w:r w:rsidR="000363FE">
        <w:t xml:space="preserve"> </w:t>
      </w:r>
      <w:proofErr w:type="spellStart"/>
      <w:r w:rsidR="000363FE">
        <w:t>يديك</w:t>
      </w:r>
      <w:proofErr w:type="spellEnd"/>
      <w:r w:rsidR="000363FE">
        <w:t xml:space="preserve"> </w:t>
      </w:r>
      <w:proofErr w:type="spellStart"/>
      <w:r w:rsidR="000363FE">
        <w:t>لحمايتها</w:t>
      </w:r>
      <w:proofErr w:type="spellEnd"/>
      <w:r w:rsidR="000363FE">
        <w:t xml:space="preserve"> </w:t>
      </w:r>
      <w:proofErr w:type="spellStart"/>
      <w:r w:rsidR="000363FE">
        <w:t>من</w:t>
      </w:r>
      <w:proofErr w:type="spellEnd"/>
      <w:r w:rsidR="000363FE">
        <w:t xml:space="preserve"> </w:t>
      </w:r>
      <w:proofErr w:type="spellStart"/>
      <w:r w:rsidR="000363FE">
        <w:t>اللهب</w:t>
      </w:r>
      <w:proofErr w:type="spellEnd"/>
      <w:r w:rsidR="000363FE">
        <w:t>.</w:t>
      </w:r>
      <w:r>
        <w:br/>
      </w:r>
    </w:p>
    <w:p w14:paraId="0C868AF2" w14:textId="0E68481A" w:rsidR="000363FE" w:rsidRDefault="00C14668" w:rsidP="001939B4">
      <w:pPr>
        <w:spacing w:after="0"/>
        <w:jc w:val="right"/>
      </w:pPr>
      <w:r>
        <w:rPr>
          <w:rFonts w:ascii="Arial" w:hAnsi="Arial" w:cs="Arial"/>
          <w:color w:val="228830" w:themeColor="accent1"/>
        </w:rPr>
        <w:t xml:space="preserve"> </w:t>
      </w:r>
      <w:proofErr w:type="spellStart"/>
      <w:r w:rsidR="000363FE" w:rsidRPr="00711EF9">
        <w:rPr>
          <w:b/>
          <w:bCs/>
        </w:rPr>
        <w:t>الخطوة</w:t>
      </w:r>
      <w:proofErr w:type="spellEnd"/>
      <w:r w:rsidR="000363FE" w:rsidRPr="00711EF9">
        <w:rPr>
          <w:b/>
          <w:bCs/>
        </w:rPr>
        <w:t xml:space="preserve"> </w:t>
      </w:r>
      <w:r w:rsidR="000363FE" w:rsidRPr="00711EF9">
        <w:rPr>
          <w:rFonts w:ascii="Arial" w:hAnsi="Arial" w:cs="Arial"/>
          <w:b/>
          <w:bCs/>
        </w:rPr>
        <w:t>3</w:t>
      </w:r>
      <w:r w:rsidR="000363FE" w:rsidRPr="00711EF9">
        <w:rPr>
          <w:b/>
          <w:bCs/>
        </w:rPr>
        <w:t xml:space="preserve">: </w:t>
      </w:r>
      <w:proofErr w:type="spellStart"/>
      <w:r w:rsidR="000363FE">
        <w:t>باستمرار</w:t>
      </w:r>
      <w:proofErr w:type="spellEnd"/>
      <w:r w:rsidR="000363FE">
        <w:t xml:space="preserve">، </w:t>
      </w:r>
      <w:proofErr w:type="spellStart"/>
      <w:r w:rsidR="000363FE">
        <w:t>اقترب</w:t>
      </w:r>
      <w:proofErr w:type="spellEnd"/>
      <w:r w:rsidR="000363FE">
        <w:t xml:space="preserve"> </w:t>
      </w:r>
      <w:proofErr w:type="spellStart"/>
      <w:r w:rsidR="000363FE">
        <w:t>من</w:t>
      </w:r>
      <w:proofErr w:type="spellEnd"/>
      <w:r w:rsidR="000363FE">
        <w:t xml:space="preserve"> </w:t>
      </w:r>
      <w:proofErr w:type="spellStart"/>
      <w:r w:rsidR="000363FE">
        <w:t>النار</w:t>
      </w:r>
      <w:proofErr w:type="spellEnd"/>
      <w:r w:rsidR="000363FE">
        <w:t xml:space="preserve"> </w:t>
      </w:r>
      <w:proofErr w:type="spellStart"/>
      <w:r w:rsidR="000363FE">
        <w:t>وضع</w:t>
      </w:r>
      <w:proofErr w:type="spellEnd"/>
      <w:r w:rsidR="000363FE">
        <w:t xml:space="preserve"> </w:t>
      </w:r>
      <w:proofErr w:type="spellStart"/>
      <w:r w:rsidR="000363FE">
        <w:t>البطانية</w:t>
      </w:r>
      <w:proofErr w:type="spellEnd"/>
      <w:r w:rsidR="000363FE">
        <w:t xml:space="preserve"> </w:t>
      </w:r>
      <w:proofErr w:type="spellStart"/>
      <w:r w:rsidR="000363FE">
        <w:t>فوق</w:t>
      </w:r>
      <w:proofErr w:type="spellEnd"/>
      <w:r w:rsidR="000363FE">
        <w:t xml:space="preserve"> </w:t>
      </w:r>
      <w:proofErr w:type="spellStart"/>
      <w:r w:rsidR="000363FE">
        <w:t>اللهب</w:t>
      </w:r>
      <w:proofErr w:type="spellEnd"/>
      <w:r w:rsidR="000363FE">
        <w:t>.</w:t>
      </w:r>
    </w:p>
    <w:p w14:paraId="6030A1B4" w14:textId="592EC4C8" w:rsidR="000363FE" w:rsidRDefault="008277B9" w:rsidP="001939B4">
      <w:pPr>
        <w:spacing w:after="0"/>
        <w:jc w:val="right"/>
      </w:pPr>
      <w:r>
        <w:br/>
      </w:r>
      <w:proofErr w:type="spellStart"/>
      <w:r w:rsidR="000363FE" w:rsidRPr="00711EF9">
        <w:rPr>
          <w:b/>
          <w:bCs/>
        </w:rPr>
        <w:t>الخطوة</w:t>
      </w:r>
      <w:proofErr w:type="spellEnd"/>
      <w:r w:rsidR="000363FE" w:rsidRPr="005B024A">
        <w:rPr>
          <w:rFonts w:ascii="Arial" w:hAnsi="Arial" w:cs="Arial"/>
          <w:b/>
          <w:bCs/>
        </w:rPr>
        <w:t xml:space="preserve"> 4:</w:t>
      </w:r>
      <w:r w:rsidR="000363FE">
        <w:t xml:space="preserve"> </w:t>
      </w:r>
      <w:proofErr w:type="spellStart"/>
      <w:r w:rsidR="000363FE">
        <w:t>عندما</w:t>
      </w:r>
      <w:proofErr w:type="spellEnd"/>
      <w:r w:rsidR="000363FE">
        <w:t xml:space="preserve"> </w:t>
      </w:r>
      <w:proofErr w:type="spellStart"/>
      <w:r w:rsidR="000363FE">
        <w:t>يكون</w:t>
      </w:r>
      <w:proofErr w:type="spellEnd"/>
      <w:r w:rsidR="000363FE">
        <w:t xml:space="preserve"> </w:t>
      </w:r>
      <w:proofErr w:type="spellStart"/>
      <w:r w:rsidR="000363FE">
        <w:t>ذلك</w:t>
      </w:r>
      <w:proofErr w:type="spellEnd"/>
      <w:r w:rsidR="000363FE">
        <w:t xml:space="preserve"> </w:t>
      </w:r>
      <w:proofErr w:type="spellStart"/>
      <w:r w:rsidR="000363FE">
        <w:t>آمنًا</w:t>
      </w:r>
      <w:proofErr w:type="spellEnd"/>
      <w:r w:rsidR="000363FE">
        <w:t xml:space="preserve">، </w:t>
      </w:r>
      <w:proofErr w:type="spellStart"/>
      <w:r w:rsidR="000363FE">
        <w:t>اتصل</w:t>
      </w:r>
      <w:proofErr w:type="spellEnd"/>
      <w:r w:rsidR="000363FE">
        <w:t xml:space="preserve"> </w:t>
      </w:r>
      <w:proofErr w:type="spellStart"/>
      <w:r w:rsidR="000363FE">
        <w:t>بفرق</w:t>
      </w:r>
      <w:proofErr w:type="spellEnd"/>
      <w:r w:rsidR="000363FE">
        <w:t xml:space="preserve"> </w:t>
      </w:r>
      <w:proofErr w:type="spellStart"/>
      <w:r w:rsidR="000363FE">
        <w:t>الإطفاء</w:t>
      </w:r>
      <w:proofErr w:type="spellEnd"/>
      <w:r w:rsidR="000363FE">
        <w:t xml:space="preserve"> </w:t>
      </w:r>
      <w:proofErr w:type="spellStart"/>
      <w:r w:rsidR="000363FE">
        <w:t>على</w:t>
      </w:r>
      <w:proofErr w:type="spellEnd"/>
      <w:r w:rsidR="000363FE">
        <w:t xml:space="preserve"> 999 </w:t>
      </w:r>
      <w:proofErr w:type="spellStart"/>
      <w:r w:rsidR="000363FE">
        <w:t>الذين</w:t>
      </w:r>
      <w:proofErr w:type="spellEnd"/>
      <w:r w:rsidR="000363FE">
        <w:t xml:space="preserve"> </w:t>
      </w:r>
      <w:proofErr w:type="spellStart"/>
      <w:r w:rsidR="000363FE">
        <w:t>سيتأكدون</w:t>
      </w:r>
      <w:proofErr w:type="spellEnd"/>
      <w:r w:rsidR="000363FE">
        <w:t xml:space="preserve"> </w:t>
      </w:r>
      <w:proofErr w:type="spellStart"/>
      <w:r w:rsidR="000363FE">
        <w:t>من</w:t>
      </w:r>
      <w:proofErr w:type="spellEnd"/>
      <w:r w:rsidR="000363FE">
        <w:t xml:space="preserve"> </w:t>
      </w:r>
      <w:proofErr w:type="spellStart"/>
      <w:r w:rsidR="000363FE">
        <w:t>سلامة</w:t>
      </w:r>
      <w:proofErr w:type="spellEnd"/>
      <w:r w:rsidR="000363FE">
        <w:t xml:space="preserve"> </w:t>
      </w:r>
      <w:proofErr w:type="spellStart"/>
      <w:r w:rsidR="000363FE">
        <w:t>الوضع</w:t>
      </w:r>
      <w:proofErr w:type="spellEnd"/>
      <w:r w:rsidR="000363FE">
        <w:t xml:space="preserve"> </w:t>
      </w:r>
      <w:proofErr w:type="spellStart"/>
      <w:r w:rsidR="000363FE">
        <w:t>وأن</w:t>
      </w:r>
      <w:proofErr w:type="spellEnd"/>
      <w:r w:rsidR="000363FE">
        <w:t xml:space="preserve"> </w:t>
      </w:r>
      <w:proofErr w:type="spellStart"/>
      <w:r w:rsidR="000363FE">
        <w:t>الحريق</w:t>
      </w:r>
      <w:proofErr w:type="spellEnd"/>
      <w:r w:rsidR="000363FE">
        <w:t xml:space="preserve"> </w:t>
      </w:r>
      <w:proofErr w:type="spellStart"/>
      <w:r w:rsidR="000363FE">
        <w:t>لم</w:t>
      </w:r>
      <w:proofErr w:type="spellEnd"/>
      <w:r w:rsidR="000363FE">
        <w:t xml:space="preserve"> </w:t>
      </w:r>
      <w:proofErr w:type="spellStart"/>
      <w:r w:rsidR="000363FE">
        <w:t>ينتشر</w:t>
      </w:r>
      <w:proofErr w:type="spellEnd"/>
      <w:r w:rsidR="000363FE">
        <w:t>/</w:t>
      </w:r>
      <w:proofErr w:type="spellStart"/>
      <w:r w:rsidR="000363FE">
        <w:t>سينتشر</w:t>
      </w:r>
      <w:proofErr w:type="spellEnd"/>
      <w:r w:rsidR="000363FE">
        <w:t xml:space="preserve">. </w:t>
      </w:r>
      <w:proofErr w:type="spellStart"/>
      <w:r w:rsidR="000363FE">
        <w:t>أبلغ</w:t>
      </w:r>
      <w:proofErr w:type="spellEnd"/>
      <w:r w:rsidR="000363FE">
        <w:t xml:space="preserve"> </w:t>
      </w:r>
      <w:proofErr w:type="spellStart"/>
      <w:r w:rsidR="000363FE">
        <w:t>أيضًا</w:t>
      </w:r>
      <w:proofErr w:type="spellEnd"/>
      <w:r w:rsidR="000363FE">
        <w:t xml:space="preserve"> </w:t>
      </w:r>
      <w:proofErr w:type="spellStart"/>
      <w:r w:rsidR="000363FE">
        <w:t>عن</w:t>
      </w:r>
      <w:proofErr w:type="spellEnd"/>
      <w:r w:rsidR="000363FE">
        <w:t xml:space="preserve"> </w:t>
      </w:r>
      <w:proofErr w:type="spellStart"/>
      <w:r w:rsidR="000363FE">
        <w:t>الحريق</w:t>
      </w:r>
      <w:proofErr w:type="spellEnd"/>
      <w:r w:rsidR="000363FE">
        <w:t xml:space="preserve"> </w:t>
      </w:r>
      <w:proofErr w:type="spellStart"/>
      <w:r w:rsidR="000363FE">
        <w:t>إلى</w:t>
      </w:r>
      <w:proofErr w:type="spellEnd"/>
      <w:r w:rsidR="000363FE">
        <w:t xml:space="preserve"> </w:t>
      </w:r>
      <w:proofErr w:type="spellStart"/>
      <w:r w:rsidR="000363FE">
        <w:t>ترانسفورم</w:t>
      </w:r>
      <w:proofErr w:type="spellEnd"/>
      <w:r w:rsidR="000363FE">
        <w:t>.</w:t>
      </w:r>
    </w:p>
    <w:p w14:paraId="732BFC94" w14:textId="4D968799" w:rsidR="000363FE" w:rsidRDefault="00711EF9" w:rsidP="001939B4">
      <w:pPr>
        <w:spacing w:after="0"/>
        <w:jc w:val="right"/>
      </w:pPr>
      <w:r>
        <w:rPr>
          <w:rFonts w:ascii="Arial" w:hAnsi="Arial" w:cs="Arial"/>
          <w:color w:val="228830" w:themeColor="accent1"/>
        </w:rPr>
        <w:t xml:space="preserve"> </w:t>
      </w:r>
      <w:r w:rsidR="00C90EC6">
        <w:rPr>
          <w:rFonts w:ascii="Arial" w:hAnsi="Arial" w:cs="Arial"/>
          <w:color w:val="228830" w:themeColor="accent1"/>
        </w:rPr>
        <w:br/>
      </w:r>
      <w:proofErr w:type="spellStart"/>
      <w:r w:rsidR="000363FE" w:rsidRPr="005B024A">
        <w:rPr>
          <w:b/>
          <w:bCs/>
        </w:rPr>
        <w:t>الخطوة</w:t>
      </w:r>
      <w:proofErr w:type="spellEnd"/>
      <w:r w:rsidR="000363FE" w:rsidRPr="005B024A">
        <w:rPr>
          <w:b/>
          <w:bCs/>
        </w:rPr>
        <w:t xml:space="preserve"> </w:t>
      </w:r>
      <w:r w:rsidR="000363FE" w:rsidRPr="005B024A">
        <w:rPr>
          <w:rFonts w:ascii="Arial" w:hAnsi="Arial" w:cs="Arial"/>
          <w:b/>
          <w:bCs/>
        </w:rPr>
        <w:t>5:</w:t>
      </w:r>
      <w:r w:rsidR="000363FE" w:rsidRPr="005B024A">
        <w:rPr>
          <w:b/>
          <w:bCs/>
        </w:rPr>
        <w:t xml:space="preserve"> </w:t>
      </w:r>
      <w:proofErr w:type="spellStart"/>
      <w:r w:rsidR="000363FE">
        <w:t>اترك</w:t>
      </w:r>
      <w:proofErr w:type="spellEnd"/>
      <w:r w:rsidR="000363FE">
        <w:t xml:space="preserve"> </w:t>
      </w:r>
      <w:proofErr w:type="spellStart"/>
      <w:r w:rsidR="000363FE">
        <w:t>البطانية</w:t>
      </w:r>
      <w:proofErr w:type="spellEnd"/>
      <w:r w:rsidR="000363FE">
        <w:t xml:space="preserve"> </w:t>
      </w:r>
      <w:proofErr w:type="spellStart"/>
      <w:r w:rsidR="000363FE">
        <w:t>لمدة</w:t>
      </w:r>
      <w:proofErr w:type="spellEnd"/>
      <w:r w:rsidR="000363FE">
        <w:t xml:space="preserve"> </w:t>
      </w:r>
      <w:proofErr w:type="spellStart"/>
      <w:r w:rsidR="000363FE">
        <w:t>ساعة</w:t>
      </w:r>
      <w:proofErr w:type="spellEnd"/>
      <w:r w:rsidR="000363FE">
        <w:t xml:space="preserve">، </w:t>
      </w:r>
      <w:proofErr w:type="spellStart"/>
      <w:r w:rsidR="000363FE">
        <w:t>سيعطي</w:t>
      </w:r>
      <w:proofErr w:type="spellEnd"/>
      <w:r w:rsidR="000363FE">
        <w:t xml:space="preserve"> </w:t>
      </w:r>
      <w:proofErr w:type="spellStart"/>
      <w:r w:rsidR="000363FE">
        <w:t>هذا</w:t>
      </w:r>
      <w:proofErr w:type="spellEnd"/>
      <w:r w:rsidR="000363FE">
        <w:t xml:space="preserve"> </w:t>
      </w:r>
      <w:proofErr w:type="spellStart"/>
      <w:r w:rsidR="000363FE">
        <w:t>الوقت</w:t>
      </w:r>
      <w:proofErr w:type="spellEnd"/>
      <w:r w:rsidR="000363FE">
        <w:t xml:space="preserve"> </w:t>
      </w:r>
      <w:proofErr w:type="spellStart"/>
      <w:r w:rsidR="000363FE">
        <w:t>لتبريدها</w:t>
      </w:r>
      <w:proofErr w:type="spellEnd"/>
      <w:r w:rsidR="000363FE">
        <w:t>.</w:t>
      </w:r>
      <w:r w:rsidR="00092089">
        <w:br/>
      </w:r>
    </w:p>
    <w:p w14:paraId="62B65448" w14:textId="77777777" w:rsidR="005B024A" w:rsidRDefault="005B024A" w:rsidP="000363FE">
      <w:pPr>
        <w:jc w:val="right"/>
        <w:rPr>
          <w:rFonts w:ascii="Arial" w:hAnsi="Arial" w:cs="Arial"/>
          <w:b/>
          <w:bCs/>
          <w:color w:val="228830" w:themeColor="accent1"/>
          <w:sz w:val="24"/>
          <w:szCs w:val="24"/>
        </w:rPr>
      </w:pPr>
    </w:p>
    <w:p w14:paraId="189883BA" w14:textId="7579F4EE" w:rsidR="000363FE" w:rsidRPr="005B024A" w:rsidRDefault="00AA3EAE" w:rsidP="000363FE">
      <w:pPr>
        <w:jc w:val="right"/>
        <w:rPr>
          <w:b/>
          <w:bCs/>
          <w:color w:val="228830" w:themeColor="accent1"/>
          <w:sz w:val="32"/>
          <w:szCs w:val="32"/>
        </w:rPr>
      </w:pPr>
      <w:r w:rsidRPr="005B024A">
        <w:rPr>
          <w:rFonts w:ascii="Arial" w:hAnsi="Arial" w:cs="Arial"/>
          <w:b/>
          <w:bCs/>
          <w:color w:val="228830" w:themeColor="accent1"/>
          <w:sz w:val="32"/>
          <w:szCs w:val="32"/>
        </w:rPr>
        <w:t>Window restrictors</w:t>
      </w:r>
      <w:r w:rsidRPr="005B024A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0363FE" w:rsidRPr="005B024A">
        <w:rPr>
          <w:b/>
          <w:bCs/>
          <w:color w:val="228830" w:themeColor="accent1"/>
          <w:sz w:val="32"/>
          <w:szCs w:val="32"/>
        </w:rPr>
        <w:t>قيود</w:t>
      </w:r>
      <w:proofErr w:type="spellEnd"/>
      <w:r w:rsidR="000363FE" w:rsidRPr="005B024A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0363FE" w:rsidRPr="005B024A">
        <w:rPr>
          <w:b/>
          <w:bCs/>
          <w:color w:val="228830" w:themeColor="accent1"/>
          <w:sz w:val="32"/>
          <w:szCs w:val="32"/>
        </w:rPr>
        <w:t>النوافذ</w:t>
      </w:r>
      <w:proofErr w:type="spellEnd"/>
    </w:p>
    <w:p w14:paraId="233F299A" w14:textId="0EA7BA14" w:rsidR="000363FE" w:rsidRDefault="000363FE" w:rsidP="000363FE">
      <w:pPr>
        <w:jc w:val="right"/>
      </w:pPr>
      <w:proofErr w:type="spellStart"/>
      <w:r>
        <w:t>لسلامتك</w:t>
      </w:r>
      <w:proofErr w:type="spellEnd"/>
      <w:r>
        <w:t xml:space="preserve">،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عدم</w:t>
      </w:r>
      <w:proofErr w:type="spellEnd"/>
      <w:r>
        <w:t xml:space="preserve"> </w:t>
      </w:r>
      <w:proofErr w:type="spellStart"/>
      <w:r>
        <w:t>إزالة</w:t>
      </w:r>
      <w:proofErr w:type="spellEnd"/>
      <w:r>
        <w:t xml:space="preserve"> </w:t>
      </w:r>
      <w:proofErr w:type="spellStart"/>
      <w:r>
        <w:t>قيود</w:t>
      </w:r>
      <w:proofErr w:type="spellEnd"/>
      <w:r>
        <w:t xml:space="preserve"> </w:t>
      </w:r>
      <w:proofErr w:type="spellStart"/>
      <w:r>
        <w:t>النوافذ</w:t>
      </w:r>
      <w:proofErr w:type="spellEnd"/>
      <w:r>
        <w:t xml:space="preserve"> </w:t>
      </w:r>
      <w:proofErr w:type="spellStart"/>
      <w:r>
        <w:t>وفحص</w:t>
      </w:r>
      <w:proofErr w:type="spellEnd"/>
      <w:r>
        <w:t xml:space="preserve"> </w:t>
      </w:r>
      <w:proofErr w:type="spellStart"/>
      <w:r>
        <w:t>جميع</w:t>
      </w:r>
      <w:proofErr w:type="spellEnd"/>
      <w:r>
        <w:t xml:space="preserve"> </w:t>
      </w:r>
      <w:proofErr w:type="spellStart"/>
      <w:r>
        <w:t>القيود</w:t>
      </w:r>
      <w:proofErr w:type="spellEnd"/>
      <w:r>
        <w:t xml:space="preserve"> </w:t>
      </w:r>
      <w:proofErr w:type="spellStart"/>
      <w:r>
        <w:t>والأقفال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النوافذ</w:t>
      </w:r>
      <w:proofErr w:type="spellEnd"/>
      <w:r>
        <w:t xml:space="preserve"> </w:t>
      </w:r>
      <w:proofErr w:type="spellStart"/>
      <w:r>
        <w:t>بانتظام</w:t>
      </w:r>
      <w:proofErr w:type="spellEnd"/>
      <w:r>
        <w:t xml:space="preserve"> </w:t>
      </w:r>
      <w:proofErr w:type="spellStart"/>
      <w:r>
        <w:t>للتأكد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أنها</w:t>
      </w:r>
      <w:proofErr w:type="spellEnd"/>
      <w:r>
        <w:t xml:space="preserve"> </w:t>
      </w:r>
      <w:proofErr w:type="spellStart"/>
      <w:r>
        <w:t>مثبتة</w:t>
      </w:r>
      <w:proofErr w:type="spellEnd"/>
      <w:r>
        <w:t xml:space="preserve"> </w:t>
      </w:r>
      <w:proofErr w:type="spellStart"/>
      <w:r>
        <w:t>وتعمل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صحيح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عنصر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النافذة</w:t>
      </w:r>
      <w:proofErr w:type="spellEnd"/>
      <w:r>
        <w:t xml:space="preserve"> </w:t>
      </w:r>
      <w:proofErr w:type="spellStart"/>
      <w:r>
        <w:t>تالفًا</w:t>
      </w:r>
      <w:proofErr w:type="spellEnd"/>
      <w:r>
        <w:t xml:space="preserve">،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بفريق</w:t>
      </w:r>
      <w:proofErr w:type="spellEnd"/>
      <w:r>
        <w:t xml:space="preserve"> </w:t>
      </w:r>
      <w:proofErr w:type="spellStart"/>
      <w:r>
        <w:t>الصيانة</w:t>
      </w:r>
      <w:proofErr w:type="spellEnd"/>
      <w:r>
        <w:t>.</w:t>
      </w:r>
      <w:r w:rsidR="00212945">
        <w:br/>
      </w:r>
    </w:p>
    <w:p w14:paraId="61940108" w14:textId="083D7EA2" w:rsidR="00E66FF4" w:rsidRPr="00A342F2" w:rsidRDefault="00212945" w:rsidP="00A342F2">
      <w:pPr>
        <w:jc w:val="right"/>
        <w:rPr>
          <w:b/>
          <w:bCs/>
          <w:color w:val="ACC811" w:themeColor="accent2"/>
          <w:sz w:val="24"/>
          <w:szCs w:val="24"/>
        </w:rPr>
      </w:pPr>
      <w:r w:rsidRPr="005B024A">
        <w:rPr>
          <w:rFonts w:ascii="Arial" w:hAnsi="Arial" w:cs="Arial"/>
          <w:b/>
          <w:bCs/>
          <w:color w:val="ACC811" w:themeColor="accent2"/>
          <w:sz w:val="24"/>
          <w:szCs w:val="24"/>
        </w:rPr>
        <w:t>Other important measures to keep you safe in your home</w:t>
      </w:r>
      <w:r w:rsidRPr="005B024A">
        <w:rPr>
          <w:rFonts w:ascii="Arial" w:hAnsi="Arial" w:cs="Arial"/>
          <w:b/>
          <w:bCs/>
          <w:color w:val="ACC811" w:themeColor="accent2"/>
          <w:sz w:val="24"/>
          <w:szCs w:val="24"/>
        </w:rPr>
        <w:br/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تدابير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أخرى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مهمة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للحفاظ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على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سلامتك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في</w:t>
      </w:r>
      <w:proofErr w:type="spellEnd"/>
      <w:r w:rsidR="000363FE" w:rsidRPr="005B024A">
        <w:rPr>
          <w:b/>
          <w:bCs/>
          <w:color w:val="ACC811" w:themeColor="accent2"/>
          <w:sz w:val="24"/>
          <w:szCs w:val="24"/>
        </w:rPr>
        <w:t xml:space="preserve"> </w:t>
      </w:r>
      <w:proofErr w:type="spellStart"/>
      <w:r w:rsidR="000363FE" w:rsidRPr="005B024A">
        <w:rPr>
          <w:b/>
          <w:bCs/>
          <w:color w:val="ACC811" w:themeColor="accent2"/>
          <w:sz w:val="24"/>
          <w:szCs w:val="24"/>
        </w:rPr>
        <w:t>منزلك</w:t>
      </w:r>
      <w:proofErr w:type="spellEnd"/>
    </w:p>
    <w:p w14:paraId="131311D7" w14:textId="5DA016B5" w:rsidR="00E66FF4" w:rsidRDefault="000363FE" w:rsidP="00A342F2">
      <w:pPr>
        <w:spacing w:after="0"/>
        <w:ind w:left="360"/>
        <w:jc w:val="right"/>
      </w:pPr>
      <w:r>
        <w:t xml:space="preserve"> </w:t>
      </w:r>
      <w:proofErr w:type="spellStart"/>
      <w:r>
        <w:t>قفل</w:t>
      </w:r>
      <w:proofErr w:type="spellEnd"/>
      <w:r>
        <w:t xml:space="preserve"> </w:t>
      </w:r>
      <w:proofErr w:type="spellStart"/>
      <w:r>
        <w:t>جميع</w:t>
      </w:r>
      <w:proofErr w:type="spellEnd"/>
      <w:r>
        <w:t xml:space="preserve"> </w:t>
      </w:r>
      <w:proofErr w:type="spellStart"/>
      <w:r>
        <w:t>الأبواب</w:t>
      </w:r>
      <w:proofErr w:type="spellEnd"/>
      <w:r>
        <w:t xml:space="preserve"> </w:t>
      </w:r>
      <w:proofErr w:type="spellStart"/>
      <w:r>
        <w:t>وأغلق</w:t>
      </w:r>
      <w:proofErr w:type="spellEnd"/>
      <w:r>
        <w:t xml:space="preserve"> </w:t>
      </w:r>
      <w:proofErr w:type="spellStart"/>
      <w:r>
        <w:t>النوافذ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الليل</w:t>
      </w:r>
      <w:proofErr w:type="spellEnd"/>
      <w:r>
        <w:t xml:space="preserve"> </w:t>
      </w:r>
      <w:proofErr w:type="spellStart"/>
      <w:r>
        <w:t>ولا</w:t>
      </w:r>
      <w:proofErr w:type="spellEnd"/>
      <w:r>
        <w:t xml:space="preserve"> </w:t>
      </w:r>
      <w:proofErr w:type="spellStart"/>
      <w:r>
        <w:t>تترك</w:t>
      </w:r>
      <w:proofErr w:type="spellEnd"/>
      <w:r>
        <w:t xml:space="preserve"> </w:t>
      </w:r>
      <w:proofErr w:type="spellStart"/>
      <w:r>
        <w:t>أبوابك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مقفلة</w:t>
      </w:r>
      <w:proofErr w:type="spellEnd"/>
      <w:r>
        <w:t xml:space="preserve"> </w:t>
      </w:r>
      <w:proofErr w:type="spellStart"/>
      <w:r>
        <w:t>عندما</w:t>
      </w:r>
      <w:proofErr w:type="spellEnd"/>
      <w:r>
        <w:t xml:space="preserve"> </w:t>
      </w:r>
      <w:proofErr w:type="spellStart"/>
      <w:r>
        <w:t>تكون</w:t>
      </w:r>
      <w:proofErr w:type="spellEnd"/>
      <w:r>
        <w:t xml:space="preserve"> </w:t>
      </w:r>
      <w:proofErr w:type="spellStart"/>
      <w:r>
        <w:t>خارجًا</w:t>
      </w:r>
      <w:proofErr w:type="spellEnd"/>
      <w:r>
        <w:t>.</w:t>
      </w:r>
    </w:p>
    <w:p w14:paraId="3ED65B0A" w14:textId="3A2FD2C3" w:rsidR="000363FE" w:rsidRDefault="000363FE" w:rsidP="00A342F2">
      <w:pPr>
        <w:spacing w:after="0"/>
        <w:ind w:left="360"/>
        <w:jc w:val="right"/>
      </w:pPr>
    </w:p>
    <w:p w14:paraId="0A8F5816" w14:textId="41C4AE91" w:rsidR="000363FE" w:rsidRDefault="000363FE" w:rsidP="00A342F2">
      <w:pPr>
        <w:spacing w:after="0"/>
        <w:ind w:left="360"/>
        <w:jc w:val="right"/>
      </w:pPr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تترك</w:t>
      </w:r>
      <w:proofErr w:type="spellEnd"/>
      <w:r>
        <w:t xml:space="preserve"> </w:t>
      </w:r>
      <w:proofErr w:type="spellStart"/>
      <w:r>
        <w:t>ممتلكات</w:t>
      </w:r>
      <w:proofErr w:type="spellEnd"/>
      <w:r>
        <w:t xml:space="preserve"> </w:t>
      </w:r>
      <w:proofErr w:type="spellStart"/>
      <w:r>
        <w:t>قيمة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المناطق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تحتفظ</w:t>
      </w:r>
      <w:proofErr w:type="spellEnd"/>
      <w:r>
        <w:t xml:space="preserve"> </w:t>
      </w:r>
      <w:proofErr w:type="spellStart"/>
      <w:r>
        <w:t>بكميات</w:t>
      </w:r>
      <w:proofErr w:type="spellEnd"/>
      <w:r>
        <w:t xml:space="preserve"> </w:t>
      </w:r>
      <w:proofErr w:type="spellStart"/>
      <w:r>
        <w:t>كبيرة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المال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ذمتك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منزلك</w:t>
      </w:r>
      <w:proofErr w:type="spellEnd"/>
      <w:r>
        <w:t>.</w:t>
      </w:r>
      <w:r w:rsidR="00AA1CF3">
        <w:br/>
      </w:r>
    </w:p>
    <w:p w14:paraId="141EE15C" w14:textId="57B5485F" w:rsidR="000363FE" w:rsidRDefault="000363FE" w:rsidP="00A342F2">
      <w:pPr>
        <w:spacing w:after="0"/>
        <w:ind w:left="360"/>
        <w:jc w:val="right"/>
      </w:pPr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تحتفظ</w:t>
      </w:r>
      <w:proofErr w:type="spellEnd"/>
      <w:r>
        <w:t xml:space="preserve"> </w:t>
      </w:r>
      <w:proofErr w:type="spellStart"/>
      <w:r>
        <w:t>بالمفاتيح</w:t>
      </w:r>
      <w:proofErr w:type="spellEnd"/>
      <w:r>
        <w:t xml:space="preserve"> </w:t>
      </w:r>
      <w:proofErr w:type="spellStart"/>
      <w:r>
        <w:t>معك</w:t>
      </w:r>
      <w:proofErr w:type="spellEnd"/>
      <w:r>
        <w:t xml:space="preserve"> </w:t>
      </w:r>
      <w:proofErr w:type="spellStart"/>
      <w:r>
        <w:t>وعدم</w:t>
      </w:r>
      <w:proofErr w:type="spellEnd"/>
      <w:r>
        <w:t xml:space="preserve"> </w:t>
      </w:r>
      <w:proofErr w:type="spellStart"/>
      <w:r>
        <w:t>إعطائها</w:t>
      </w:r>
      <w:proofErr w:type="spellEnd"/>
      <w:r>
        <w:t xml:space="preserve"> </w:t>
      </w:r>
      <w:proofErr w:type="spellStart"/>
      <w:r>
        <w:t>لأصدقائك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غرباء</w:t>
      </w:r>
      <w:proofErr w:type="spellEnd"/>
      <w:r>
        <w:t>.</w:t>
      </w:r>
    </w:p>
    <w:p w14:paraId="4AC1140C" w14:textId="77777777" w:rsidR="00A342F2" w:rsidRDefault="00A342F2" w:rsidP="00A342F2">
      <w:pPr>
        <w:spacing w:after="0"/>
        <w:ind w:left="360"/>
        <w:jc w:val="right"/>
      </w:pPr>
    </w:p>
    <w:p w14:paraId="5895099B" w14:textId="60A653EE" w:rsidR="000363FE" w:rsidRDefault="000363FE" w:rsidP="00A342F2">
      <w:pPr>
        <w:spacing w:after="0"/>
        <w:ind w:left="360"/>
        <w:jc w:val="right"/>
      </w:pPr>
      <w:r>
        <w:t xml:space="preserve"> </w:t>
      </w:r>
      <w:proofErr w:type="spellStart"/>
      <w:r>
        <w:t>قم</w:t>
      </w:r>
      <w:proofErr w:type="spellEnd"/>
      <w:r>
        <w:t xml:space="preserve"> </w:t>
      </w:r>
      <w:proofErr w:type="spellStart"/>
      <w:r>
        <w:t>بوضع</w:t>
      </w:r>
      <w:proofErr w:type="spellEnd"/>
      <w:r>
        <w:t xml:space="preserve"> </w:t>
      </w:r>
      <w:proofErr w:type="spellStart"/>
      <w:r>
        <w:t>علامات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ممتلكاتك</w:t>
      </w:r>
      <w:proofErr w:type="spellEnd"/>
      <w:r>
        <w:t xml:space="preserve"> </w:t>
      </w:r>
      <w:proofErr w:type="spellStart"/>
      <w:r>
        <w:t>بواسطة</w:t>
      </w:r>
      <w:proofErr w:type="spellEnd"/>
      <w:r>
        <w:t xml:space="preserve"> </w:t>
      </w:r>
      <w:proofErr w:type="spellStart"/>
      <w:r>
        <w:t>قلم</w:t>
      </w:r>
      <w:proofErr w:type="spellEnd"/>
      <w:r>
        <w:t xml:space="preserve"> </w:t>
      </w:r>
      <w:proofErr w:type="spellStart"/>
      <w:r>
        <w:t>الأشعة</w:t>
      </w:r>
      <w:proofErr w:type="spellEnd"/>
      <w:r>
        <w:t xml:space="preserve"> </w:t>
      </w:r>
      <w:proofErr w:type="spellStart"/>
      <w:r>
        <w:t>فوق</w:t>
      </w:r>
      <w:proofErr w:type="spellEnd"/>
      <w:r>
        <w:t xml:space="preserve"> </w:t>
      </w:r>
      <w:proofErr w:type="spellStart"/>
      <w:r>
        <w:t>البنفسجية</w:t>
      </w:r>
      <w:proofErr w:type="spellEnd"/>
      <w:r>
        <w:t xml:space="preserve"> </w:t>
      </w:r>
      <w:proofErr w:type="spellStart"/>
      <w:r>
        <w:t>باستخدام</w:t>
      </w:r>
      <w:proofErr w:type="spellEnd"/>
      <w:r>
        <w:t xml:space="preserve"> </w:t>
      </w:r>
      <w:proofErr w:type="spellStart"/>
      <w:r>
        <w:t>رمز</w:t>
      </w:r>
      <w:proofErr w:type="spellEnd"/>
      <w:r>
        <w:t xml:space="preserve">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.</w:t>
      </w:r>
    </w:p>
    <w:p w14:paraId="4855B672" w14:textId="77777777" w:rsidR="00A342F2" w:rsidRDefault="00A342F2" w:rsidP="00A342F2">
      <w:pPr>
        <w:spacing w:after="0"/>
        <w:ind w:left="360"/>
        <w:jc w:val="right"/>
      </w:pPr>
    </w:p>
    <w:p w14:paraId="205E3AFE" w14:textId="1B450B75" w:rsidR="000363FE" w:rsidRDefault="000363FE" w:rsidP="00A342F2">
      <w:pPr>
        <w:spacing w:after="0"/>
        <w:ind w:left="360"/>
        <w:jc w:val="right"/>
      </w:pPr>
      <w:r>
        <w:t xml:space="preserve"> </w:t>
      </w:r>
      <w:proofErr w:type="spellStart"/>
      <w:r>
        <w:t>قم</w:t>
      </w:r>
      <w:proofErr w:type="spellEnd"/>
      <w:r>
        <w:t xml:space="preserve"> </w:t>
      </w:r>
      <w:proofErr w:type="spellStart"/>
      <w:r>
        <w:t>بتشغيل</w:t>
      </w:r>
      <w:proofErr w:type="spellEnd"/>
      <w:r>
        <w:t xml:space="preserve"> </w:t>
      </w:r>
      <w:proofErr w:type="spellStart"/>
      <w:r>
        <w:t>الضوء</w:t>
      </w:r>
      <w:proofErr w:type="spellEnd"/>
      <w:r>
        <w:t xml:space="preserve">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الباب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تلقيت</w:t>
      </w:r>
      <w:proofErr w:type="spellEnd"/>
      <w:r>
        <w:t xml:space="preserve"> </w:t>
      </w:r>
      <w:proofErr w:type="spellStart"/>
      <w:r>
        <w:t>طلبًا</w:t>
      </w:r>
      <w:proofErr w:type="spellEnd"/>
      <w:r>
        <w:t xml:space="preserve"> </w:t>
      </w:r>
      <w:proofErr w:type="spellStart"/>
      <w:r>
        <w:t>ليلاً</w:t>
      </w:r>
      <w:proofErr w:type="spellEnd"/>
      <w:r>
        <w:t>.</w:t>
      </w:r>
    </w:p>
    <w:p w14:paraId="0BBA0489" w14:textId="77777777" w:rsidR="00A342F2" w:rsidRDefault="00A342F2" w:rsidP="00A342F2">
      <w:pPr>
        <w:spacing w:after="0"/>
        <w:ind w:left="360"/>
        <w:jc w:val="right"/>
      </w:pPr>
    </w:p>
    <w:p w14:paraId="49341793" w14:textId="3CCCC209" w:rsidR="000363FE" w:rsidRDefault="000363FE" w:rsidP="00A342F2">
      <w:pPr>
        <w:spacing w:after="0"/>
        <w:ind w:left="360"/>
        <w:jc w:val="right"/>
      </w:pPr>
      <w:r>
        <w:t xml:space="preserve"> </w:t>
      </w:r>
      <w:proofErr w:type="spellStart"/>
      <w:r>
        <w:t>قامت</w:t>
      </w:r>
      <w:proofErr w:type="spellEnd"/>
      <w:r>
        <w:t xml:space="preserve"> </w:t>
      </w:r>
      <w:proofErr w:type="spellStart"/>
      <w:r>
        <w:t>ترانسفورم</w:t>
      </w:r>
      <w:proofErr w:type="spellEnd"/>
      <w:r>
        <w:t xml:space="preserve"> </w:t>
      </w:r>
      <w:proofErr w:type="spellStart"/>
      <w:r>
        <w:t>بتطوير</w:t>
      </w:r>
      <w:proofErr w:type="spellEnd"/>
      <w:r>
        <w:t xml:space="preserve"> </w:t>
      </w:r>
      <w:proofErr w:type="spellStart"/>
      <w:r>
        <w:t>وحدة</w:t>
      </w:r>
      <w:proofErr w:type="spellEnd"/>
      <w:r>
        <w:t xml:space="preserve"> </w:t>
      </w:r>
      <w:proofErr w:type="spellStart"/>
      <w:r>
        <w:t>تدريب</w:t>
      </w:r>
      <w:proofErr w:type="spellEnd"/>
      <w:r>
        <w:t xml:space="preserve"> </w:t>
      </w:r>
      <w:proofErr w:type="spellStart"/>
      <w:r>
        <w:t>لمساعدتك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البقاء</w:t>
      </w:r>
      <w:proofErr w:type="spellEnd"/>
      <w:r>
        <w:t xml:space="preserve"> </w:t>
      </w:r>
      <w:proofErr w:type="spellStart"/>
      <w:r>
        <w:t>بأمان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الإنترنت</w:t>
      </w:r>
      <w:proofErr w:type="spellEnd"/>
      <w:r>
        <w:t xml:space="preserve">. </w:t>
      </w:r>
      <w:proofErr w:type="spellStart"/>
      <w:r>
        <w:t>تغطي</w:t>
      </w:r>
      <w:proofErr w:type="spellEnd"/>
      <w:r>
        <w:t xml:space="preserve"> </w:t>
      </w:r>
      <w:proofErr w:type="spellStart"/>
      <w:r>
        <w:t>مجموعة</w:t>
      </w:r>
      <w:proofErr w:type="spellEnd"/>
      <w:r>
        <w:t xml:space="preserve"> </w:t>
      </w:r>
      <w:proofErr w:type="spellStart"/>
      <w:r>
        <w:t>واسعة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المواضيع</w:t>
      </w:r>
      <w:proofErr w:type="spellEnd"/>
      <w:r>
        <w:t xml:space="preserve"> </w:t>
      </w:r>
      <w:proofErr w:type="spellStart"/>
      <w:r>
        <w:t>بما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</w:t>
      </w:r>
      <w:proofErr w:type="spellStart"/>
      <w:r>
        <w:t>وسائل</w:t>
      </w:r>
      <w:proofErr w:type="spellEnd"/>
      <w:r>
        <w:t xml:space="preserve"> </w:t>
      </w:r>
      <w:proofErr w:type="spellStart"/>
      <w:r>
        <w:t>التواصل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بأمان</w:t>
      </w:r>
      <w:proofErr w:type="spellEnd"/>
      <w:r>
        <w:t xml:space="preserve"> </w:t>
      </w:r>
      <w:proofErr w:type="spellStart"/>
      <w:r>
        <w:t>والتعامل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الخدمات</w:t>
      </w:r>
      <w:proofErr w:type="spellEnd"/>
      <w:r>
        <w:t xml:space="preserve"> </w:t>
      </w:r>
      <w:proofErr w:type="spellStart"/>
      <w:r>
        <w:t>المصرفية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الإنترنت</w:t>
      </w:r>
      <w:proofErr w:type="spellEnd"/>
      <w:r>
        <w:t xml:space="preserve">.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العثور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موقعنا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اطلب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مسؤولك</w:t>
      </w:r>
      <w:proofErr w:type="spellEnd"/>
      <w:r>
        <w:t xml:space="preserve"> </w:t>
      </w:r>
      <w:proofErr w:type="spellStart"/>
      <w:r>
        <w:t>المفتاحي</w:t>
      </w:r>
      <w:proofErr w:type="spellEnd"/>
      <w:r>
        <w:t xml:space="preserve"> </w:t>
      </w:r>
      <w:proofErr w:type="spellStart"/>
      <w:r>
        <w:t>طباعة</w:t>
      </w:r>
      <w:proofErr w:type="spellEnd"/>
      <w:r>
        <w:t xml:space="preserve"> </w:t>
      </w:r>
      <w:proofErr w:type="spellStart"/>
      <w:r>
        <w:t>نسخة</w:t>
      </w:r>
      <w:proofErr w:type="spellEnd"/>
      <w:r>
        <w:t xml:space="preserve"> </w:t>
      </w:r>
      <w:proofErr w:type="spellStart"/>
      <w:r>
        <w:t>لك</w:t>
      </w:r>
      <w:proofErr w:type="spellEnd"/>
      <w:r>
        <w:t>.</w:t>
      </w:r>
    </w:p>
    <w:p w14:paraId="0F12F6BD" w14:textId="77777777" w:rsidR="00855DBA" w:rsidRDefault="00855DBA" w:rsidP="00855DBA">
      <w:pPr>
        <w:pStyle w:val="ListParagraph"/>
        <w:rPr>
          <w:rFonts w:ascii="Arial" w:hAnsi="Arial" w:cs="Arial"/>
        </w:rPr>
      </w:pPr>
    </w:p>
    <w:p w14:paraId="4183F110" w14:textId="77777777" w:rsidR="007C310F" w:rsidRDefault="00092089" w:rsidP="00855DBA">
      <w:pPr>
        <w:pStyle w:val="ListParagraph"/>
        <w:jc w:val="right"/>
        <w:rPr>
          <w:rFonts w:ascii="Arial" w:hAnsi="Arial" w:cs="Arial"/>
          <w:b/>
          <w:bCs/>
          <w:color w:val="228830" w:themeColor="accent1"/>
          <w:sz w:val="24"/>
          <w:szCs w:val="24"/>
        </w:rPr>
      </w:pPr>
      <w:r>
        <w:rPr>
          <w:rFonts w:ascii="Arial" w:hAnsi="Arial" w:cs="Arial"/>
          <w:b/>
          <w:bCs/>
          <w:color w:val="228830" w:themeColor="accent1"/>
          <w:sz w:val="24"/>
          <w:szCs w:val="24"/>
        </w:rPr>
        <w:br/>
      </w:r>
    </w:p>
    <w:p w14:paraId="59898B9E" w14:textId="77777777" w:rsidR="007C310F" w:rsidRDefault="007C310F">
      <w:pPr>
        <w:rPr>
          <w:rFonts w:ascii="Arial" w:hAnsi="Arial" w:cs="Arial"/>
          <w:b/>
          <w:bCs/>
          <w:color w:val="228830" w:themeColor="accent1"/>
          <w:sz w:val="24"/>
          <w:szCs w:val="24"/>
        </w:rPr>
      </w:pPr>
      <w:r>
        <w:rPr>
          <w:rFonts w:ascii="Arial" w:hAnsi="Arial" w:cs="Arial"/>
          <w:b/>
          <w:bCs/>
          <w:color w:val="228830" w:themeColor="accent1"/>
          <w:sz w:val="24"/>
          <w:szCs w:val="24"/>
        </w:rPr>
        <w:br w:type="page"/>
      </w:r>
    </w:p>
    <w:p w14:paraId="3A53FBDA" w14:textId="7DC3BF29" w:rsidR="000363FE" w:rsidRPr="007C310F" w:rsidRDefault="00855DBA" w:rsidP="00855DBA">
      <w:pPr>
        <w:pStyle w:val="ListParagraph"/>
        <w:jc w:val="right"/>
        <w:rPr>
          <w:b/>
          <w:bCs/>
          <w:color w:val="228830" w:themeColor="accent1"/>
          <w:sz w:val="32"/>
          <w:szCs w:val="32"/>
        </w:rPr>
      </w:pPr>
      <w:r w:rsidRPr="007C310F">
        <w:rPr>
          <w:rFonts w:ascii="Arial" w:hAnsi="Arial" w:cs="Arial"/>
          <w:b/>
          <w:bCs/>
          <w:color w:val="228830" w:themeColor="accent1"/>
          <w:sz w:val="32"/>
          <w:szCs w:val="32"/>
        </w:rPr>
        <w:lastRenderedPageBreak/>
        <w:t>Keeping you safe</w:t>
      </w:r>
      <w:r w:rsidRPr="007C310F">
        <w:rPr>
          <w:rFonts w:ascii="Arial" w:hAnsi="Arial" w:cs="Arial"/>
          <w:b/>
          <w:bCs/>
          <w:color w:val="228830" w:themeColor="accent1"/>
          <w:sz w:val="32"/>
          <w:szCs w:val="32"/>
        </w:rPr>
        <w:br/>
      </w:r>
      <w:proofErr w:type="spellStart"/>
      <w:r w:rsidR="000363FE" w:rsidRPr="007C310F">
        <w:rPr>
          <w:b/>
          <w:bCs/>
          <w:color w:val="228830" w:themeColor="accent1"/>
          <w:sz w:val="32"/>
          <w:szCs w:val="32"/>
        </w:rPr>
        <w:t>الحفاظ</w:t>
      </w:r>
      <w:proofErr w:type="spellEnd"/>
      <w:r w:rsidR="000363FE" w:rsidRPr="007C310F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0363FE" w:rsidRPr="007C310F">
        <w:rPr>
          <w:b/>
          <w:bCs/>
          <w:color w:val="228830" w:themeColor="accent1"/>
          <w:sz w:val="32"/>
          <w:szCs w:val="32"/>
        </w:rPr>
        <w:t>على</w:t>
      </w:r>
      <w:proofErr w:type="spellEnd"/>
      <w:r w:rsidR="000363FE" w:rsidRPr="007C310F">
        <w:rPr>
          <w:b/>
          <w:bCs/>
          <w:color w:val="228830" w:themeColor="accent1"/>
          <w:sz w:val="32"/>
          <w:szCs w:val="32"/>
        </w:rPr>
        <w:t xml:space="preserve"> </w:t>
      </w:r>
      <w:proofErr w:type="spellStart"/>
      <w:r w:rsidR="000363FE" w:rsidRPr="007C310F">
        <w:rPr>
          <w:b/>
          <w:bCs/>
          <w:color w:val="228830" w:themeColor="accent1"/>
          <w:sz w:val="32"/>
          <w:szCs w:val="32"/>
        </w:rPr>
        <w:t>سلامتك</w:t>
      </w:r>
      <w:proofErr w:type="spellEnd"/>
    </w:p>
    <w:p w14:paraId="4F6BF9BB" w14:textId="48561A4D" w:rsidR="000363FE" w:rsidRDefault="000363FE" w:rsidP="000363FE">
      <w:pPr>
        <w:jc w:val="right"/>
      </w:pPr>
      <w:proofErr w:type="spellStart"/>
      <w:r>
        <w:t>تتمثل</w:t>
      </w:r>
      <w:proofErr w:type="spellEnd"/>
      <w:r>
        <w:t xml:space="preserve"> </w:t>
      </w:r>
      <w:proofErr w:type="spellStart"/>
      <w:r>
        <w:t>التدابير</w:t>
      </w:r>
      <w:proofErr w:type="spellEnd"/>
      <w:r>
        <w:t xml:space="preserve"> </w:t>
      </w:r>
      <w:proofErr w:type="spellStart"/>
      <w:r>
        <w:t>مثل</w:t>
      </w:r>
      <w:proofErr w:type="spellEnd"/>
      <w:r>
        <w:t xml:space="preserve"> </w:t>
      </w:r>
      <w:proofErr w:type="spellStart"/>
      <w:r>
        <w:t>أبواب</w:t>
      </w:r>
      <w:proofErr w:type="spellEnd"/>
      <w:r>
        <w:t xml:space="preserve"> </w:t>
      </w:r>
      <w:proofErr w:type="spellStart"/>
      <w:r>
        <w:t>الحريق</w:t>
      </w:r>
      <w:proofErr w:type="spellEnd"/>
      <w:r>
        <w:t xml:space="preserve"> </w:t>
      </w:r>
      <w:proofErr w:type="spellStart"/>
      <w:r>
        <w:t>الفعالة</w:t>
      </w:r>
      <w:proofErr w:type="spellEnd"/>
      <w:r>
        <w:t xml:space="preserve"> </w:t>
      </w:r>
      <w:proofErr w:type="spellStart"/>
      <w:r>
        <w:t>وقيود</w:t>
      </w:r>
      <w:proofErr w:type="spellEnd"/>
      <w:r>
        <w:t xml:space="preserve"> </w:t>
      </w:r>
      <w:proofErr w:type="spellStart"/>
      <w:r>
        <w:t>النوافذ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الحفاظ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سلامتك</w:t>
      </w:r>
      <w:proofErr w:type="spellEnd"/>
      <w:r>
        <w:t xml:space="preserve">، </w:t>
      </w:r>
      <w:proofErr w:type="spellStart"/>
      <w:r>
        <w:t>لذا</w:t>
      </w:r>
      <w:proofErr w:type="spellEnd"/>
      <w:r>
        <w:t xml:space="preserve">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استخدامها</w:t>
      </w:r>
      <w:proofErr w:type="spellEnd"/>
      <w:r>
        <w:t xml:space="preserve"> </w:t>
      </w:r>
      <w:proofErr w:type="spellStart"/>
      <w:r>
        <w:t>كما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مقرر</w:t>
      </w:r>
      <w:proofErr w:type="spellEnd"/>
      <w:r>
        <w:t xml:space="preserve"> </w:t>
      </w:r>
      <w:proofErr w:type="spellStart"/>
      <w:r>
        <w:t>والاتصال</w:t>
      </w:r>
      <w:proofErr w:type="spellEnd"/>
      <w:r>
        <w:t xml:space="preserve"> </w:t>
      </w:r>
      <w:proofErr w:type="spellStart"/>
      <w:r>
        <w:t>بفريق</w:t>
      </w:r>
      <w:proofErr w:type="spellEnd"/>
      <w:r>
        <w:t xml:space="preserve"> </w:t>
      </w:r>
      <w:proofErr w:type="spellStart"/>
      <w:r>
        <w:t>الصيانة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أحد</w:t>
      </w:r>
      <w:proofErr w:type="spellEnd"/>
      <w:r>
        <w:t xml:space="preserve"> </w:t>
      </w:r>
      <w:proofErr w:type="spellStart"/>
      <w:r>
        <w:t>أعضاء</w:t>
      </w:r>
      <w:proofErr w:type="spellEnd"/>
      <w:r>
        <w:t xml:space="preserve"> </w:t>
      </w:r>
      <w:proofErr w:type="spellStart"/>
      <w:r>
        <w:t>فريق</w:t>
      </w:r>
      <w:proofErr w:type="spellEnd"/>
      <w:r>
        <w:t xml:space="preserve"> </w:t>
      </w:r>
      <w:proofErr w:type="spellStart"/>
      <w:r>
        <w:t>ترانسفورم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  <w:proofErr w:type="spellStart"/>
      <w:r>
        <w:t>تالفة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تعمل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صحيح</w:t>
      </w:r>
      <w:proofErr w:type="spellEnd"/>
      <w:r>
        <w:t>.</w:t>
      </w:r>
      <w:r w:rsidR="00092089">
        <w:br/>
      </w:r>
    </w:p>
    <w:p w14:paraId="4D02444C" w14:textId="2A3BD750" w:rsidR="00EC67C9" w:rsidRDefault="000363FE" w:rsidP="00E52DA2">
      <w:pPr>
        <w:jc w:val="right"/>
      </w:pPr>
      <w:proofErr w:type="spellStart"/>
      <w:r>
        <w:t>كل</w:t>
      </w:r>
      <w:proofErr w:type="spellEnd"/>
      <w:r>
        <w:t xml:space="preserve"> </w:t>
      </w:r>
      <w:proofErr w:type="spellStart"/>
      <w:r>
        <w:t>منزل</w:t>
      </w:r>
      <w:proofErr w:type="spellEnd"/>
      <w:r>
        <w:t xml:space="preserve"> </w:t>
      </w:r>
      <w:proofErr w:type="spellStart"/>
      <w:r>
        <w:t>سيكون</w:t>
      </w:r>
      <w:proofErr w:type="spellEnd"/>
      <w:r>
        <w:t xml:space="preserve"> </w:t>
      </w:r>
      <w:proofErr w:type="spellStart"/>
      <w:r>
        <w:t>له</w:t>
      </w:r>
      <w:proofErr w:type="spellEnd"/>
      <w:r>
        <w:t xml:space="preserve"> </w:t>
      </w:r>
      <w:proofErr w:type="spellStart"/>
      <w:r>
        <w:t>إجراء</w:t>
      </w:r>
      <w:proofErr w:type="spellEnd"/>
      <w:r>
        <w:t xml:space="preserve"> </w:t>
      </w:r>
      <w:proofErr w:type="spellStart"/>
      <w:r>
        <w:t>إخلاء</w:t>
      </w:r>
      <w:proofErr w:type="spellEnd"/>
      <w:r>
        <w:t xml:space="preserve"> </w:t>
      </w:r>
      <w:proofErr w:type="spellStart"/>
      <w:r>
        <w:t>محدد</w:t>
      </w:r>
      <w:proofErr w:type="spellEnd"/>
      <w:r>
        <w:t xml:space="preserve"> </w:t>
      </w:r>
      <w:proofErr w:type="spellStart"/>
      <w:r>
        <w:t>وسيقوم</w:t>
      </w:r>
      <w:proofErr w:type="spellEnd"/>
      <w:r>
        <w:t xml:space="preserve"> </w:t>
      </w:r>
      <w:proofErr w:type="spellStart"/>
      <w:r>
        <w:t>الموظفون</w:t>
      </w:r>
      <w:proofErr w:type="spellEnd"/>
      <w:r>
        <w:t xml:space="preserve"> </w:t>
      </w:r>
      <w:proofErr w:type="spellStart"/>
      <w:r>
        <w:t>بمناقشة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معك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بداية</w:t>
      </w:r>
      <w:proofErr w:type="spellEnd"/>
      <w:r>
        <w:t xml:space="preserve"> </w:t>
      </w:r>
      <w:proofErr w:type="spellStart"/>
      <w:r>
        <w:t>فترة</w:t>
      </w:r>
      <w:proofErr w:type="spellEnd"/>
      <w:r>
        <w:t xml:space="preserve"> </w:t>
      </w:r>
      <w:proofErr w:type="spellStart"/>
      <w:r>
        <w:t>إقامتك</w:t>
      </w:r>
      <w:proofErr w:type="spellEnd"/>
      <w:r>
        <w:t xml:space="preserve"> </w:t>
      </w:r>
      <w:proofErr w:type="spellStart"/>
      <w:r>
        <w:t>بالإضافة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تذكير</w:t>
      </w:r>
      <w:proofErr w:type="spellEnd"/>
      <w:r>
        <w:t xml:space="preserve"> </w:t>
      </w:r>
      <w:proofErr w:type="spellStart"/>
      <w:r>
        <w:t>سنوي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عرض</w:t>
      </w:r>
      <w:proofErr w:type="spellEnd"/>
      <w:r>
        <w:t xml:space="preserve"> </w:t>
      </w:r>
      <w:proofErr w:type="spellStart"/>
      <w:r>
        <w:t>نسخة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المنطقة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منزلك</w:t>
      </w:r>
      <w:proofErr w:type="spellEnd"/>
      <w:r>
        <w:t xml:space="preserve"> </w:t>
      </w:r>
      <w:proofErr w:type="spellStart"/>
      <w:r>
        <w:t>للتأكد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أمانك</w:t>
      </w:r>
      <w:proofErr w:type="spellEnd"/>
      <w:r>
        <w:t xml:space="preserve"> </w:t>
      </w:r>
      <w:proofErr w:type="spellStart"/>
      <w:r>
        <w:t>قدر</w:t>
      </w:r>
      <w:proofErr w:type="spellEnd"/>
      <w:r>
        <w:t xml:space="preserve"> </w:t>
      </w:r>
      <w:proofErr w:type="spellStart"/>
      <w:r>
        <w:t>الإمكان</w:t>
      </w:r>
      <w:proofErr w:type="spellEnd"/>
      <w:r>
        <w:t>.</w:t>
      </w:r>
    </w:p>
    <w:sectPr w:rsidR="00EC67C9" w:rsidSect="00C40AD9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6D"/>
    <w:multiLevelType w:val="hybridMultilevel"/>
    <w:tmpl w:val="4152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82418"/>
    <w:multiLevelType w:val="hybridMultilevel"/>
    <w:tmpl w:val="B346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54419"/>
    <w:multiLevelType w:val="hybridMultilevel"/>
    <w:tmpl w:val="8C5A0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0276E"/>
    <w:multiLevelType w:val="hybridMultilevel"/>
    <w:tmpl w:val="DC346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41B22"/>
    <w:multiLevelType w:val="hybridMultilevel"/>
    <w:tmpl w:val="11B4A816"/>
    <w:lvl w:ilvl="0" w:tplc="FE967670">
      <w:numFmt w:val="bullet"/>
      <w:lvlText w:val="•"/>
      <w:lvlJc w:val="left"/>
      <w:pPr>
        <w:ind w:left="9860" w:hanging="914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FB0883"/>
    <w:multiLevelType w:val="hybridMultilevel"/>
    <w:tmpl w:val="71C4F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6465708">
    <w:abstractNumId w:val="0"/>
  </w:num>
  <w:num w:numId="2" w16cid:durableId="185363121">
    <w:abstractNumId w:val="3"/>
  </w:num>
  <w:num w:numId="3" w16cid:durableId="846555244">
    <w:abstractNumId w:val="2"/>
  </w:num>
  <w:num w:numId="4" w16cid:durableId="2048406091">
    <w:abstractNumId w:val="1"/>
  </w:num>
  <w:num w:numId="5" w16cid:durableId="1296835421">
    <w:abstractNumId w:val="5"/>
  </w:num>
  <w:num w:numId="6" w16cid:durableId="93659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A2"/>
    <w:rsid w:val="000363FE"/>
    <w:rsid w:val="00090568"/>
    <w:rsid w:val="00092089"/>
    <w:rsid w:val="00097533"/>
    <w:rsid w:val="00097609"/>
    <w:rsid w:val="000D007D"/>
    <w:rsid w:val="000D1194"/>
    <w:rsid w:val="00133682"/>
    <w:rsid w:val="001526F0"/>
    <w:rsid w:val="00166872"/>
    <w:rsid w:val="00183EB3"/>
    <w:rsid w:val="001939B4"/>
    <w:rsid w:val="001A0194"/>
    <w:rsid w:val="001B62AD"/>
    <w:rsid w:val="001C269B"/>
    <w:rsid w:val="00212945"/>
    <w:rsid w:val="002130C3"/>
    <w:rsid w:val="002300F9"/>
    <w:rsid w:val="00260527"/>
    <w:rsid w:val="002662DF"/>
    <w:rsid w:val="002A752A"/>
    <w:rsid w:val="002F2450"/>
    <w:rsid w:val="00316EEC"/>
    <w:rsid w:val="00326E48"/>
    <w:rsid w:val="0034736E"/>
    <w:rsid w:val="00363625"/>
    <w:rsid w:val="003665DE"/>
    <w:rsid w:val="00395911"/>
    <w:rsid w:val="003A15DB"/>
    <w:rsid w:val="003A5493"/>
    <w:rsid w:val="003C358D"/>
    <w:rsid w:val="003C642D"/>
    <w:rsid w:val="003E1A55"/>
    <w:rsid w:val="003E7866"/>
    <w:rsid w:val="003F4F70"/>
    <w:rsid w:val="004131A8"/>
    <w:rsid w:val="004333D3"/>
    <w:rsid w:val="004468E8"/>
    <w:rsid w:val="00455AD0"/>
    <w:rsid w:val="0048592C"/>
    <w:rsid w:val="00485EFA"/>
    <w:rsid w:val="004B5ACA"/>
    <w:rsid w:val="004D0204"/>
    <w:rsid w:val="004D57CC"/>
    <w:rsid w:val="00507F66"/>
    <w:rsid w:val="00537710"/>
    <w:rsid w:val="00541124"/>
    <w:rsid w:val="0055115D"/>
    <w:rsid w:val="005570E0"/>
    <w:rsid w:val="005823C8"/>
    <w:rsid w:val="005B024A"/>
    <w:rsid w:val="005B3FC2"/>
    <w:rsid w:val="005D3C8A"/>
    <w:rsid w:val="005D7DBF"/>
    <w:rsid w:val="005F7991"/>
    <w:rsid w:val="0063208B"/>
    <w:rsid w:val="00686596"/>
    <w:rsid w:val="006A08DC"/>
    <w:rsid w:val="006E4723"/>
    <w:rsid w:val="006F0AF3"/>
    <w:rsid w:val="006F3C9C"/>
    <w:rsid w:val="00711EF9"/>
    <w:rsid w:val="00757E06"/>
    <w:rsid w:val="007A4EAD"/>
    <w:rsid w:val="007B4B88"/>
    <w:rsid w:val="007C310F"/>
    <w:rsid w:val="007D08BC"/>
    <w:rsid w:val="007E6F49"/>
    <w:rsid w:val="007E7D32"/>
    <w:rsid w:val="007F1E25"/>
    <w:rsid w:val="007F79A3"/>
    <w:rsid w:val="008039DB"/>
    <w:rsid w:val="00805F8A"/>
    <w:rsid w:val="008230BD"/>
    <w:rsid w:val="00824040"/>
    <w:rsid w:val="008277B9"/>
    <w:rsid w:val="00852EE4"/>
    <w:rsid w:val="00855DBA"/>
    <w:rsid w:val="00887035"/>
    <w:rsid w:val="00892D53"/>
    <w:rsid w:val="008A3C4F"/>
    <w:rsid w:val="008B24E9"/>
    <w:rsid w:val="008B694D"/>
    <w:rsid w:val="008E51CC"/>
    <w:rsid w:val="00912A1D"/>
    <w:rsid w:val="00913031"/>
    <w:rsid w:val="009141FE"/>
    <w:rsid w:val="00954627"/>
    <w:rsid w:val="0097093D"/>
    <w:rsid w:val="0099149B"/>
    <w:rsid w:val="009B5C7A"/>
    <w:rsid w:val="009C64A6"/>
    <w:rsid w:val="00A20C5F"/>
    <w:rsid w:val="00A26736"/>
    <w:rsid w:val="00A342F2"/>
    <w:rsid w:val="00A50BA6"/>
    <w:rsid w:val="00AA1CF3"/>
    <w:rsid w:val="00AA3EAE"/>
    <w:rsid w:val="00AC1C88"/>
    <w:rsid w:val="00AF5074"/>
    <w:rsid w:val="00B4438D"/>
    <w:rsid w:val="00B46CD8"/>
    <w:rsid w:val="00B52673"/>
    <w:rsid w:val="00B541EA"/>
    <w:rsid w:val="00B642F4"/>
    <w:rsid w:val="00B66300"/>
    <w:rsid w:val="00B87408"/>
    <w:rsid w:val="00BB0B1E"/>
    <w:rsid w:val="00BC2B53"/>
    <w:rsid w:val="00BE2D84"/>
    <w:rsid w:val="00BE608E"/>
    <w:rsid w:val="00C14668"/>
    <w:rsid w:val="00C32DDF"/>
    <w:rsid w:val="00C40AD9"/>
    <w:rsid w:val="00C51C77"/>
    <w:rsid w:val="00C66E78"/>
    <w:rsid w:val="00C70C11"/>
    <w:rsid w:val="00C82894"/>
    <w:rsid w:val="00C84CC3"/>
    <w:rsid w:val="00C90EC6"/>
    <w:rsid w:val="00CA5B37"/>
    <w:rsid w:val="00CD2C3E"/>
    <w:rsid w:val="00CD54A7"/>
    <w:rsid w:val="00D30D0B"/>
    <w:rsid w:val="00D33C03"/>
    <w:rsid w:val="00D3469E"/>
    <w:rsid w:val="00D67791"/>
    <w:rsid w:val="00DA7AE6"/>
    <w:rsid w:val="00DC5697"/>
    <w:rsid w:val="00E00FE5"/>
    <w:rsid w:val="00E52DA2"/>
    <w:rsid w:val="00E66FF4"/>
    <w:rsid w:val="00E842DE"/>
    <w:rsid w:val="00EB0C8C"/>
    <w:rsid w:val="00EC0E0D"/>
    <w:rsid w:val="00EC67C9"/>
    <w:rsid w:val="00ED336F"/>
    <w:rsid w:val="00F3030F"/>
    <w:rsid w:val="00F31C8C"/>
    <w:rsid w:val="00F352F4"/>
    <w:rsid w:val="00F46AC9"/>
    <w:rsid w:val="00F66555"/>
    <w:rsid w:val="00F70F5C"/>
    <w:rsid w:val="00F84178"/>
    <w:rsid w:val="00FA7B6E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0AC0"/>
  <w15:chartTrackingRefBased/>
  <w15:docId w15:val="{FF81041C-E573-4279-ABBC-B2B0DD58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723"/>
    <w:rPr>
      <w:color w:val="57B78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1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7941473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08932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22347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2358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06856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06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8649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55165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6705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51672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78427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615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2485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364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0418194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5534425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84949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33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122680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614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0692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7748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8364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61499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783035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pairs@transformhousing.org.uk" TargetMode="External"/></Relationships>
</file>

<file path=word/theme/theme1.xml><?xml version="1.0" encoding="utf-8"?>
<a:theme xmlns:a="http://schemas.openxmlformats.org/drawingml/2006/main" name="Office Theme">
  <a:themeElements>
    <a:clrScheme name="Transform">
      <a:dk1>
        <a:sysClr val="windowText" lastClr="000000"/>
      </a:dk1>
      <a:lt1>
        <a:sysClr val="window" lastClr="FFFFFF"/>
      </a:lt1>
      <a:dk2>
        <a:srgbClr val="595959"/>
      </a:dk2>
      <a:lt2>
        <a:srgbClr val="EEECE1"/>
      </a:lt2>
      <a:accent1>
        <a:srgbClr val="228830"/>
      </a:accent1>
      <a:accent2>
        <a:srgbClr val="ACC811"/>
      </a:accent2>
      <a:accent3>
        <a:srgbClr val="BF398D"/>
      </a:accent3>
      <a:accent4>
        <a:srgbClr val="EC6607"/>
      </a:accent4>
      <a:accent5>
        <a:srgbClr val="7C6EB0"/>
      </a:accent5>
      <a:accent6>
        <a:srgbClr val="009EE3"/>
      </a:accent6>
      <a:hlink>
        <a:srgbClr val="57B789"/>
      </a:hlink>
      <a:folHlink>
        <a:srgbClr val="57B78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E692707E894CBEBF21688ACBF89D" ma:contentTypeVersion="18" ma:contentTypeDescription="Create a new document." ma:contentTypeScope="" ma:versionID="16b71810b22acf879908672dbc7c16c4">
  <xsd:schema xmlns:xsd="http://www.w3.org/2001/XMLSchema" xmlns:xs="http://www.w3.org/2001/XMLSchema" xmlns:p="http://schemas.microsoft.com/office/2006/metadata/properties" xmlns:ns2="796218ed-7824-4114-ac23-4ac890eabf4c" xmlns:ns3="94c55177-15c0-4715-804c-fc5c9109116a" targetNamespace="http://schemas.microsoft.com/office/2006/metadata/properties" ma:root="true" ma:fieldsID="6b6cc4d39cbaf3b6c317f23d4fe05655" ns2:_="" ns3:_="">
    <xsd:import namespace="796218ed-7824-4114-ac23-4ac890eabf4c"/>
    <xsd:import namespace="94c55177-15c0-4715-804c-fc5c91091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218ed-7824-4114-ac23-4ac890eab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958c-8d77-433b-870c-a8c61018b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55177-15c0-4715-804c-fc5c91091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d792e2-be89-4909-a291-2dd2237b6c3d}" ma:internalName="TaxCatchAll" ma:showField="CatchAllData" ma:web="94c55177-15c0-4715-804c-fc5c91091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c55177-15c0-4715-804c-fc5c9109116a" xsi:nil="true"/>
    <lcf76f155ced4ddcb4097134ff3c332f xmlns="796218ed-7824-4114-ac23-4ac890eabf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EA3D0A-5F4E-45F7-8ECC-E2A57081B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6218ed-7824-4114-ac23-4ac890eabf4c"/>
    <ds:schemaRef ds:uri="94c55177-15c0-4715-804c-fc5c91091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A3A44-2E7E-433B-AAB5-DF424A46D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703A2-1DCF-4A81-993A-77F61DCD5783}">
  <ds:schemaRefs>
    <ds:schemaRef ds:uri="http://schemas.microsoft.com/office/2006/metadata/properties"/>
    <ds:schemaRef ds:uri="http://schemas.microsoft.com/office/infopath/2007/PartnerControls"/>
    <ds:schemaRef ds:uri="94c55177-15c0-4715-804c-fc5c9109116a"/>
    <ds:schemaRef ds:uri="796218ed-7824-4114-ac23-4ac890eabf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1093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Gupta</dc:creator>
  <cp:keywords/>
  <dc:description/>
  <cp:lastModifiedBy>George Margetts</cp:lastModifiedBy>
  <cp:revision>127</cp:revision>
  <dcterms:created xsi:type="dcterms:W3CDTF">2023-12-15T10:01:00Z</dcterms:created>
  <dcterms:modified xsi:type="dcterms:W3CDTF">2023-12-19T13:03:00Z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0x0101004854E692707E894CBEBF21688ACBF89D</vt:lpwstr>
  </property>
  <property fmtid="{D5CDD505-2E9C-101B-9397-08002B2CF9AE}" pid="3" name="MediaServiceImageTags">
    <vt:lpwstr/>
  </property>
</Properties>
</file>